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9700F" w14:textId="77777777" w:rsidR="005E64B6" w:rsidRPr="00344E8A" w:rsidRDefault="00000000" w:rsidP="00344E8A">
      <w:pPr>
        <w:tabs>
          <w:tab w:val="center" w:pos="720"/>
          <w:tab w:val="center" w:pos="4797"/>
        </w:tabs>
        <w:spacing w:after="124"/>
        <w:jc w:val="left"/>
        <w:rPr>
          <w:rFonts w:ascii="Vazirmatn" w:hAnsi="Vazirmatn" w:cs="Vazirmatn"/>
        </w:rPr>
      </w:pPr>
      <w:r w:rsidRPr="00344E8A">
        <w:rPr>
          <w:rFonts w:ascii="Vazirmatn" w:hAnsi="Vazirmatn" w:cs="Vazirmatn"/>
        </w:rPr>
        <w:t xml:space="preserve"> </w:t>
      </w:r>
      <w:r w:rsidRPr="00344E8A">
        <w:rPr>
          <w:rFonts w:ascii="Vazirmatn" w:hAnsi="Vazirmatn" w:cs="Vazirmatn"/>
        </w:rPr>
        <w:tab/>
        <w:t xml:space="preserve"> </w:t>
      </w:r>
      <w:r w:rsidRPr="00344E8A">
        <w:rPr>
          <w:rFonts w:ascii="Vazirmatn" w:hAnsi="Vazirmatn" w:cs="Vazirmatn"/>
        </w:rPr>
        <w:tab/>
      </w:r>
      <w:r w:rsidRPr="00344E8A">
        <w:rPr>
          <w:rFonts w:ascii="Vazirmatn" w:hAnsi="Vazirmatn" w:cs="Vazirmatn"/>
          <w:noProof/>
        </w:rPr>
        <w:drawing>
          <wp:inline distT="0" distB="0" distL="0" distR="0" wp14:anchorId="4CD0D95E" wp14:editId="032FCDAF">
            <wp:extent cx="771525" cy="1076960"/>
            <wp:effectExtent l="0" t="0" r="0" b="0"/>
            <wp:docPr id="749" name="Picture 7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" name="Picture 74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CB882" w14:textId="3EDC8DEC" w:rsidR="005E64B6" w:rsidRPr="00344E8A" w:rsidRDefault="00000000" w:rsidP="00344E8A">
      <w:pPr>
        <w:spacing w:after="222"/>
        <w:ind w:left="10" w:right="74" w:hanging="10"/>
        <w:jc w:val="left"/>
        <w:rPr>
          <w:rFonts w:ascii="Vazirmatn" w:hAnsi="Vazirmatn" w:cs="Vazirmatn"/>
        </w:rPr>
      </w:pPr>
      <w:r w:rsidRPr="00344E8A">
        <w:rPr>
          <w:rFonts w:ascii="Vazirmatn" w:hAnsi="Vazirmatn" w:cs="Vazirmatn"/>
          <w:color w:val="C00000"/>
          <w:sz w:val="28"/>
          <w:szCs w:val="28"/>
          <w:rtl/>
        </w:rPr>
        <w:t xml:space="preserve"> </w:t>
      </w:r>
      <w:r w:rsidRPr="00344E8A">
        <w:rPr>
          <w:rFonts w:ascii="Vazirmatn" w:eastAsia="Arial" w:hAnsi="Vazirmatn" w:cs="Vazirmatn"/>
          <w:color w:val="C00000"/>
          <w:sz w:val="28"/>
          <w:szCs w:val="28"/>
          <w:rtl/>
        </w:rPr>
        <w:t>گزارش عملکرد کتابخانه مرکز</w:t>
      </w:r>
      <w:r w:rsidR="00344E8A">
        <w:rPr>
          <w:rFonts w:ascii="Vazirmatn" w:eastAsia="Arial" w:hAnsi="Vazirmatn" w:cs="Vazirmatn" w:hint="cs"/>
          <w:color w:val="C00000"/>
          <w:sz w:val="28"/>
          <w:szCs w:val="28"/>
          <w:rtl/>
        </w:rPr>
        <w:t xml:space="preserve"> </w:t>
      </w:r>
      <w:r w:rsidRPr="00344E8A">
        <w:rPr>
          <w:rFonts w:ascii="Vazirmatn" w:eastAsia="Arial" w:hAnsi="Vazirmatn" w:cs="Vazirmatn"/>
          <w:color w:val="C00000"/>
          <w:sz w:val="28"/>
          <w:szCs w:val="28"/>
          <w:rtl/>
        </w:rPr>
        <w:t xml:space="preserve">آموزشی درمانی کودکان حضرت امام حسین </w:t>
      </w:r>
      <w:r w:rsidR="00344E8A">
        <w:rPr>
          <w:rFonts w:ascii="Vazirmatn" w:eastAsia="Arial" w:hAnsi="Vazirmatn" w:cs="Vazirmatn" w:hint="cs"/>
          <w:color w:val="C00000"/>
          <w:sz w:val="28"/>
          <w:szCs w:val="28"/>
          <w:rtl/>
        </w:rPr>
        <w:t>(ع)</w:t>
      </w:r>
      <w:r w:rsidRPr="00344E8A">
        <w:rPr>
          <w:rFonts w:ascii="Vazirmatn" w:eastAsia="Arial" w:hAnsi="Vazirmatn" w:cs="Vazirmatn"/>
          <w:color w:val="C00000"/>
          <w:sz w:val="28"/>
          <w:szCs w:val="28"/>
          <w:rtl/>
        </w:rPr>
        <w:t xml:space="preserve">  </w:t>
      </w:r>
    </w:p>
    <w:p w14:paraId="224F0A87" w14:textId="77777777" w:rsidR="005E64B6" w:rsidRPr="00344E8A" w:rsidRDefault="00000000" w:rsidP="00344E8A">
      <w:pPr>
        <w:spacing w:after="278"/>
        <w:ind w:left="10" w:right="424" w:hanging="10"/>
        <w:jc w:val="left"/>
        <w:rPr>
          <w:rFonts w:ascii="Vazirmatn" w:hAnsi="Vazirmatn" w:cs="Vazirmatn"/>
        </w:rPr>
      </w:pPr>
      <w:r w:rsidRPr="00344E8A">
        <w:rPr>
          <w:rFonts w:ascii="Vazirmatn" w:hAnsi="Vazirmatn" w:cs="Vazirmatn"/>
          <w:color w:val="C00000"/>
          <w:sz w:val="28"/>
          <w:szCs w:val="28"/>
          <w:rtl/>
        </w:rPr>
        <w:t xml:space="preserve"> </w:t>
      </w:r>
      <w:r w:rsidRPr="00344E8A">
        <w:rPr>
          <w:rFonts w:ascii="Vazirmatn" w:eastAsia="Arial" w:hAnsi="Vazirmatn" w:cs="Vazirmatn"/>
          <w:color w:val="C00000"/>
          <w:sz w:val="28"/>
          <w:szCs w:val="28"/>
          <w:rtl/>
        </w:rPr>
        <w:t>در سال</w:t>
      </w:r>
      <w:r w:rsidRPr="00344E8A">
        <w:rPr>
          <w:rFonts w:ascii="Vazirmatn" w:hAnsi="Vazirmatn" w:cs="Vazirmatn"/>
          <w:color w:val="C00000"/>
          <w:sz w:val="28"/>
          <w:szCs w:val="28"/>
        </w:rPr>
        <w:t>1400</w:t>
      </w:r>
    </w:p>
    <w:p w14:paraId="4D539277" w14:textId="3B3E238D" w:rsidR="005E64B6" w:rsidRPr="00344E8A" w:rsidRDefault="00000000" w:rsidP="00344E8A">
      <w:pPr>
        <w:pStyle w:val="Heading1"/>
        <w:spacing w:after="218"/>
        <w:ind w:left="-22"/>
        <w:rPr>
          <w:rFonts w:ascii="Vazirmatn" w:hAnsi="Vazirmatn" w:cs="Vazirmatn"/>
        </w:rPr>
      </w:pPr>
      <w:r w:rsidRPr="00344E8A">
        <w:rPr>
          <w:rFonts w:ascii="Vazirmatn" w:hAnsi="Vazirmatn" w:cs="Vazirmatn"/>
          <w:bCs/>
          <w:szCs w:val="28"/>
          <w:rtl/>
        </w:rPr>
        <w:t xml:space="preserve"> </w:t>
      </w:r>
      <w:r w:rsidRPr="00344E8A">
        <w:rPr>
          <w:rFonts w:ascii="Vazirmatn" w:eastAsia="Calibri" w:hAnsi="Vazirmatn" w:cs="Vazirmatn"/>
          <w:bCs/>
          <w:szCs w:val="28"/>
        </w:rPr>
        <w:t>1</w:t>
      </w:r>
      <w:r w:rsidRPr="00344E8A">
        <w:rPr>
          <w:rFonts w:ascii="Vazirmatn" w:hAnsi="Vazirmatn" w:cs="Vazirmatn"/>
          <w:bCs/>
          <w:szCs w:val="28"/>
          <w:rtl/>
        </w:rPr>
        <w:t>-فعالیت های آموزشی</w:t>
      </w:r>
    </w:p>
    <w:p w14:paraId="1A26CCA1" w14:textId="2E3D7BE4" w:rsidR="005E64B6" w:rsidRPr="00344E8A" w:rsidRDefault="00000000" w:rsidP="00344E8A">
      <w:pPr>
        <w:numPr>
          <w:ilvl w:val="0"/>
          <w:numId w:val="1"/>
        </w:numPr>
        <w:spacing w:after="255"/>
        <w:ind w:hanging="197"/>
        <w:jc w:val="left"/>
        <w:rPr>
          <w:rFonts w:ascii="Vazirmatn" w:hAnsi="Vazirmatn" w:cs="Vazirmatn"/>
        </w:rPr>
      </w:pPr>
      <w:r w:rsidRPr="00344E8A">
        <w:rPr>
          <w:rFonts w:ascii="Vazirmatn" w:eastAsia="Arial" w:hAnsi="Vazirmatn" w:cs="Vazirmatn"/>
          <w:szCs w:val="22"/>
          <w:rtl/>
        </w:rPr>
        <w:t>راهنمایی در</w:t>
      </w:r>
      <w:r w:rsidR="00344E8A">
        <w:rPr>
          <w:rFonts w:ascii="Vazirmatn" w:eastAsia="Arial" w:hAnsi="Vazirmatn" w:cs="Vazirmatn" w:hint="cs"/>
          <w:szCs w:val="22"/>
          <w:rtl/>
        </w:rPr>
        <w:t xml:space="preserve"> </w:t>
      </w:r>
      <w:r w:rsidRPr="00344E8A">
        <w:rPr>
          <w:rFonts w:ascii="Vazirmatn" w:eastAsia="Arial" w:hAnsi="Vazirmatn" w:cs="Vazirmatn"/>
          <w:szCs w:val="22"/>
          <w:rtl/>
        </w:rPr>
        <w:t xml:space="preserve">خصوص سامانه پژوهشیار درخصوص ثبت مقالات علمی  </w:t>
      </w:r>
    </w:p>
    <w:p w14:paraId="5D84F775" w14:textId="07C6958D" w:rsidR="005E64B6" w:rsidRPr="00344E8A" w:rsidRDefault="00000000" w:rsidP="00344E8A">
      <w:pPr>
        <w:spacing w:after="255"/>
        <w:ind w:left="6" w:hanging="10"/>
        <w:jc w:val="left"/>
        <w:rPr>
          <w:rFonts w:ascii="Vazirmatn" w:hAnsi="Vazirmatn" w:cs="Vazirmatn"/>
        </w:rPr>
      </w:pPr>
      <w:r w:rsidRPr="00344E8A">
        <w:rPr>
          <w:rFonts w:ascii="Vazirmatn" w:eastAsia="Arial" w:hAnsi="Vazirmatn" w:cs="Vazirmatn"/>
          <w:szCs w:val="22"/>
          <w:rtl/>
        </w:rPr>
        <w:t xml:space="preserve"> به روزرسانی منابع فارسی و</w:t>
      </w:r>
      <w:r w:rsidR="00344E8A">
        <w:rPr>
          <w:rFonts w:ascii="Vazirmatn" w:eastAsia="Arial" w:hAnsi="Vazirmatn" w:cs="Vazirmatn" w:hint="cs"/>
          <w:szCs w:val="22"/>
          <w:rtl/>
        </w:rPr>
        <w:t xml:space="preserve"> </w:t>
      </w:r>
      <w:r w:rsidRPr="00344E8A">
        <w:rPr>
          <w:rFonts w:ascii="Vazirmatn" w:eastAsia="Arial" w:hAnsi="Vazirmatn" w:cs="Vazirmatn"/>
          <w:szCs w:val="22"/>
          <w:rtl/>
        </w:rPr>
        <w:t xml:space="preserve">لاتین دروس تخصصی اطفال </w:t>
      </w:r>
    </w:p>
    <w:p w14:paraId="51161B78" w14:textId="562497F7" w:rsidR="005E64B6" w:rsidRPr="00344E8A" w:rsidRDefault="00000000" w:rsidP="00344E8A">
      <w:pPr>
        <w:numPr>
          <w:ilvl w:val="0"/>
          <w:numId w:val="1"/>
        </w:numPr>
        <w:spacing w:after="255"/>
        <w:ind w:hanging="197"/>
        <w:jc w:val="left"/>
        <w:rPr>
          <w:rFonts w:ascii="Vazirmatn" w:hAnsi="Vazirmatn" w:cs="Vazirmatn"/>
        </w:rPr>
      </w:pPr>
      <w:r w:rsidRPr="00344E8A">
        <w:rPr>
          <w:rFonts w:ascii="Vazirmatn" w:eastAsia="Arial" w:hAnsi="Vazirmatn" w:cs="Vazirmatn"/>
          <w:szCs w:val="22"/>
          <w:rtl/>
        </w:rPr>
        <w:t>شرکت در جلسات شورای سیاستگذاری کتابخانه های دانشگاه بصورت آنلاین</w:t>
      </w:r>
    </w:p>
    <w:p w14:paraId="5828ADDF" w14:textId="3576C5DB" w:rsidR="005E64B6" w:rsidRPr="00344E8A" w:rsidRDefault="00000000" w:rsidP="00344E8A">
      <w:pPr>
        <w:numPr>
          <w:ilvl w:val="0"/>
          <w:numId w:val="1"/>
        </w:numPr>
        <w:spacing w:after="220"/>
        <w:ind w:hanging="197"/>
        <w:jc w:val="left"/>
        <w:rPr>
          <w:rFonts w:ascii="Vazirmatn" w:hAnsi="Vazirmatn" w:cs="Vazirmatn"/>
        </w:rPr>
      </w:pPr>
      <w:r w:rsidRPr="00344E8A">
        <w:rPr>
          <w:rFonts w:ascii="Vazirmatn" w:eastAsia="Arial" w:hAnsi="Vazirmatn" w:cs="Vazirmatn"/>
          <w:szCs w:val="22"/>
          <w:rtl/>
        </w:rPr>
        <w:t>شرکت در کارگاههای آموزش کتابداران بصورت آنلاین</w:t>
      </w:r>
    </w:p>
    <w:p w14:paraId="2BA337B4" w14:textId="05948882" w:rsidR="005E64B6" w:rsidRPr="00344E8A" w:rsidRDefault="00000000" w:rsidP="00344E8A">
      <w:pPr>
        <w:spacing w:after="319"/>
        <w:ind w:left="6" w:hanging="10"/>
        <w:jc w:val="left"/>
        <w:rPr>
          <w:rFonts w:ascii="Vazirmatn" w:hAnsi="Vazirmatn" w:cs="Vazirmatn"/>
        </w:rPr>
      </w:pPr>
      <w:r w:rsidRPr="00344E8A">
        <w:rPr>
          <w:rFonts w:ascii="Vazirmatn" w:hAnsi="Vazirmatn" w:cs="Vazirmatn"/>
          <w:szCs w:val="22"/>
          <w:rtl/>
        </w:rPr>
        <w:t xml:space="preserve"> </w:t>
      </w:r>
      <w:r w:rsidRPr="00344E8A">
        <w:rPr>
          <w:rFonts w:ascii="Vazirmatn" w:eastAsia="Arial" w:hAnsi="Vazirmatn" w:cs="Vazirmatn"/>
          <w:szCs w:val="22"/>
          <w:rtl/>
        </w:rPr>
        <w:t xml:space="preserve">-آموزش و راهنمایی مراجعین جهت  یافتن مقالات مورد  نیاز درسامانه های مختلف                                                   </w:t>
      </w:r>
    </w:p>
    <w:p w14:paraId="2F9CB940" w14:textId="59E6AB64" w:rsidR="005E64B6" w:rsidRPr="00344E8A" w:rsidRDefault="00000000" w:rsidP="00344E8A">
      <w:pPr>
        <w:pStyle w:val="Heading1"/>
        <w:spacing w:after="218"/>
        <w:ind w:left="-22"/>
        <w:rPr>
          <w:rFonts w:ascii="Vazirmatn" w:hAnsi="Vazirmatn" w:cs="Vazirmatn"/>
        </w:rPr>
      </w:pPr>
      <w:r w:rsidRPr="00344E8A">
        <w:rPr>
          <w:rFonts w:ascii="Vazirmatn" w:hAnsi="Vazirmatn" w:cs="Vazirmatn"/>
          <w:bCs/>
          <w:szCs w:val="28"/>
          <w:rtl/>
        </w:rPr>
        <w:t xml:space="preserve"> </w:t>
      </w:r>
      <w:r w:rsidRPr="00344E8A">
        <w:rPr>
          <w:rFonts w:ascii="Vazirmatn" w:eastAsia="Calibri" w:hAnsi="Vazirmatn" w:cs="Vazirmatn"/>
          <w:bCs/>
          <w:szCs w:val="28"/>
        </w:rPr>
        <w:t>2</w:t>
      </w:r>
      <w:r w:rsidRPr="00344E8A">
        <w:rPr>
          <w:rFonts w:ascii="Vazirmatn" w:hAnsi="Vazirmatn" w:cs="Vazirmatn"/>
          <w:bCs/>
          <w:szCs w:val="28"/>
          <w:rtl/>
        </w:rPr>
        <w:t>-رشد مجموعه کتابخانه</w:t>
      </w:r>
    </w:p>
    <w:p w14:paraId="2A7BA351" w14:textId="2E459A86" w:rsidR="005E64B6" w:rsidRPr="00344E8A" w:rsidRDefault="00000000" w:rsidP="00344E8A">
      <w:pPr>
        <w:spacing w:after="24"/>
        <w:ind w:left="6" w:hanging="10"/>
        <w:jc w:val="left"/>
        <w:rPr>
          <w:rFonts w:ascii="Vazirmatn" w:hAnsi="Vazirmatn" w:cs="Vazirmatn"/>
        </w:rPr>
      </w:pPr>
      <w:r w:rsidRPr="00344E8A">
        <w:rPr>
          <w:rFonts w:ascii="Vazirmatn" w:eastAsia="Arial" w:hAnsi="Vazirmatn" w:cs="Vazirmatn"/>
          <w:szCs w:val="22"/>
          <w:rtl/>
        </w:rPr>
        <w:t xml:space="preserve"> -خرید </w:t>
      </w:r>
      <w:r w:rsidRPr="00344E8A">
        <w:rPr>
          <w:rFonts w:ascii="Vazirmatn" w:hAnsi="Vazirmatn" w:cs="Vazirmatn"/>
          <w:szCs w:val="22"/>
        </w:rPr>
        <w:t>10</w:t>
      </w:r>
      <w:r w:rsidRPr="00344E8A">
        <w:rPr>
          <w:rFonts w:ascii="Vazirmatn" w:eastAsia="Arial" w:hAnsi="Vazirmatn" w:cs="Vazirmatn"/>
          <w:szCs w:val="22"/>
          <w:rtl/>
        </w:rPr>
        <w:t>عنوان کتاب لاتین  و</w:t>
      </w:r>
      <w:r w:rsidRPr="00344E8A">
        <w:rPr>
          <w:rFonts w:ascii="Vazirmatn" w:hAnsi="Vazirmatn" w:cs="Vazirmatn"/>
          <w:szCs w:val="22"/>
        </w:rPr>
        <w:t>15</w:t>
      </w:r>
      <w:r w:rsidRPr="00344E8A">
        <w:rPr>
          <w:rFonts w:ascii="Vazirmatn" w:eastAsia="Arial" w:hAnsi="Vazirmatn" w:cs="Vazirmatn"/>
          <w:szCs w:val="22"/>
          <w:rtl/>
        </w:rPr>
        <w:t xml:space="preserve"> عنوان کتاب فارسی در سال </w:t>
      </w:r>
      <w:r w:rsidRPr="00344E8A">
        <w:rPr>
          <w:rFonts w:ascii="Vazirmatn" w:hAnsi="Vazirmatn" w:cs="Vazirmatn"/>
          <w:szCs w:val="22"/>
        </w:rPr>
        <w:t>1400</w:t>
      </w:r>
    </w:p>
    <w:p w14:paraId="643536CF" w14:textId="77777777" w:rsidR="005E64B6" w:rsidRPr="00344E8A" w:rsidRDefault="00000000" w:rsidP="00344E8A">
      <w:pPr>
        <w:spacing w:after="59"/>
        <w:jc w:val="left"/>
        <w:rPr>
          <w:rFonts w:ascii="Vazirmatn" w:hAnsi="Vazirmatn" w:cs="Vazirmatn"/>
        </w:rPr>
      </w:pPr>
      <w:r w:rsidRPr="00344E8A">
        <w:rPr>
          <w:rFonts w:ascii="Vazirmatn" w:eastAsia="Arial" w:hAnsi="Vazirmatn" w:cs="Vazirmatn"/>
        </w:rPr>
        <w:t xml:space="preserve"> </w:t>
      </w:r>
    </w:p>
    <w:p w14:paraId="6884A1FA" w14:textId="3F45E278" w:rsidR="005E64B6" w:rsidRPr="00344E8A" w:rsidRDefault="00000000" w:rsidP="00344E8A">
      <w:pPr>
        <w:spacing w:after="25"/>
        <w:ind w:left="6" w:hanging="10"/>
        <w:jc w:val="left"/>
        <w:rPr>
          <w:rFonts w:ascii="Vazirmatn" w:hAnsi="Vazirmatn" w:cs="Vazirmatn"/>
        </w:rPr>
      </w:pPr>
      <w:r w:rsidRPr="00344E8A">
        <w:rPr>
          <w:rFonts w:ascii="Vazirmatn" w:eastAsia="Arial" w:hAnsi="Vazirmatn" w:cs="Vazirmatn"/>
          <w:szCs w:val="22"/>
          <w:rtl/>
        </w:rPr>
        <w:t xml:space="preserve"> -اهدائ </w:t>
      </w:r>
      <w:r w:rsidRPr="00344E8A">
        <w:rPr>
          <w:rFonts w:ascii="Vazirmatn" w:hAnsi="Vazirmatn" w:cs="Vazirmatn"/>
          <w:szCs w:val="22"/>
        </w:rPr>
        <w:t>13</w:t>
      </w:r>
      <w:r w:rsidRPr="00344E8A">
        <w:rPr>
          <w:rFonts w:ascii="Vazirmatn" w:eastAsia="Arial" w:hAnsi="Vazirmatn" w:cs="Vazirmatn"/>
          <w:szCs w:val="22"/>
          <w:rtl/>
        </w:rPr>
        <w:t>عنوان کتاب فارسی به کتابخانه</w:t>
      </w:r>
    </w:p>
    <w:p w14:paraId="4346DA8C" w14:textId="77777777" w:rsidR="005E64B6" w:rsidRPr="00344E8A" w:rsidRDefault="00000000" w:rsidP="00344E8A">
      <w:pPr>
        <w:spacing w:after="121"/>
        <w:jc w:val="left"/>
        <w:rPr>
          <w:rFonts w:ascii="Vazirmatn" w:hAnsi="Vazirmatn" w:cs="Vazirmatn"/>
        </w:rPr>
      </w:pPr>
      <w:r w:rsidRPr="00344E8A">
        <w:rPr>
          <w:rFonts w:ascii="Vazirmatn" w:eastAsia="Arial" w:hAnsi="Vazirmatn" w:cs="Vazirmatn"/>
          <w:b/>
        </w:rPr>
        <w:t xml:space="preserve"> </w:t>
      </w:r>
    </w:p>
    <w:p w14:paraId="103B07D3" w14:textId="014A0D00" w:rsidR="005E64B6" w:rsidRPr="00344E8A" w:rsidRDefault="00000000" w:rsidP="00344E8A">
      <w:pPr>
        <w:spacing w:after="0"/>
        <w:ind w:left="-22" w:hanging="10"/>
        <w:jc w:val="left"/>
        <w:rPr>
          <w:rFonts w:ascii="Vazirmatn" w:hAnsi="Vazirmatn" w:cs="Vazirmatn"/>
        </w:rPr>
      </w:pPr>
      <w:r w:rsidRPr="00344E8A">
        <w:rPr>
          <w:rFonts w:ascii="Vazirmatn" w:eastAsia="Arial" w:hAnsi="Vazirmatn" w:cs="Vazirmatn"/>
          <w:b/>
          <w:bCs/>
          <w:sz w:val="28"/>
          <w:szCs w:val="28"/>
          <w:rtl/>
        </w:rPr>
        <w:t xml:space="preserve"> </w:t>
      </w:r>
      <w:r w:rsidRPr="00344E8A">
        <w:rPr>
          <w:rFonts w:ascii="Vazirmatn" w:eastAsia="Arial" w:hAnsi="Vazirmatn" w:cs="Vazirmatn"/>
          <w:b/>
          <w:bCs/>
          <w:sz w:val="28"/>
          <w:szCs w:val="28"/>
        </w:rPr>
        <w:t>3</w:t>
      </w:r>
      <w:r w:rsidRPr="00344E8A">
        <w:rPr>
          <w:rFonts w:ascii="Vazirmatn" w:eastAsia="Arial" w:hAnsi="Vazirmatn" w:cs="Vazirmatn"/>
          <w:b/>
          <w:bCs/>
          <w:sz w:val="28"/>
          <w:szCs w:val="28"/>
          <w:rtl/>
        </w:rPr>
        <w:t>-ارزیابی کتابخانه</w:t>
      </w:r>
    </w:p>
    <w:p w14:paraId="43A7F0C2" w14:textId="77777777" w:rsidR="005E64B6" w:rsidRPr="00344E8A" w:rsidRDefault="00000000" w:rsidP="00344E8A">
      <w:pPr>
        <w:spacing w:after="11"/>
        <w:ind w:left="6" w:hanging="10"/>
        <w:jc w:val="left"/>
        <w:rPr>
          <w:rFonts w:ascii="Vazirmatn" w:hAnsi="Vazirmatn" w:cs="Vazirmatn"/>
        </w:rPr>
      </w:pPr>
      <w:r w:rsidRPr="00344E8A">
        <w:rPr>
          <w:rFonts w:ascii="Vazirmatn" w:hAnsi="Vazirmatn" w:cs="Vazirmatn"/>
          <w:szCs w:val="22"/>
          <w:rtl/>
        </w:rPr>
        <w:t xml:space="preserve"> </w:t>
      </w:r>
      <w:r w:rsidRPr="00344E8A">
        <w:rPr>
          <w:rFonts w:ascii="Vazirmatn" w:eastAsia="Arial" w:hAnsi="Vazirmatn" w:cs="Vazirmatn"/>
          <w:szCs w:val="22"/>
          <w:rtl/>
        </w:rPr>
        <w:t xml:space="preserve">-رف خوانی سالانه کتاب </w:t>
      </w:r>
    </w:p>
    <w:p w14:paraId="1CCC2AC7" w14:textId="77777777" w:rsidR="005E64B6" w:rsidRPr="00344E8A" w:rsidRDefault="00000000" w:rsidP="00344E8A">
      <w:pPr>
        <w:spacing w:after="124"/>
        <w:jc w:val="left"/>
        <w:rPr>
          <w:rFonts w:ascii="Vazirmatn" w:hAnsi="Vazirmatn" w:cs="Vazirmatn"/>
        </w:rPr>
      </w:pPr>
      <w:r w:rsidRPr="00344E8A">
        <w:rPr>
          <w:rFonts w:ascii="Vazirmatn" w:eastAsia="Arial" w:hAnsi="Vazirmatn" w:cs="Vazirmatn"/>
        </w:rPr>
        <w:t xml:space="preserve"> </w:t>
      </w:r>
    </w:p>
    <w:p w14:paraId="5F91E823" w14:textId="10E15B2C" w:rsidR="005E64B6" w:rsidRPr="00344E8A" w:rsidRDefault="00000000" w:rsidP="00344E8A">
      <w:pPr>
        <w:pStyle w:val="Heading1"/>
        <w:ind w:left="-22"/>
        <w:rPr>
          <w:rFonts w:ascii="Vazirmatn" w:hAnsi="Vazirmatn" w:cs="Vazirmatn"/>
        </w:rPr>
      </w:pPr>
      <w:r w:rsidRPr="00344E8A">
        <w:rPr>
          <w:rFonts w:ascii="Vazirmatn" w:hAnsi="Vazirmatn" w:cs="Vazirmatn"/>
          <w:bCs/>
          <w:szCs w:val="28"/>
          <w:rtl/>
        </w:rPr>
        <w:t xml:space="preserve"> </w:t>
      </w:r>
      <w:r w:rsidRPr="00344E8A">
        <w:rPr>
          <w:rFonts w:ascii="Vazirmatn" w:eastAsia="Calibri" w:hAnsi="Vazirmatn" w:cs="Vazirmatn"/>
          <w:b w:val="0"/>
          <w:szCs w:val="28"/>
        </w:rPr>
        <w:t>4</w:t>
      </w:r>
      <w:r w:rsidRPr="00344E8A">
        <w:rPr>
          <w:rFonts w:ascii="Vazirmatn" w:hAnsi="Vazirmatn" w:cs="Vazirmatn"/>
          <w:bCs/>
          <w:szCs w:val="28"/>
          <w:rtl/>
        </w:rPr>
        <w:t>-خدمات بخش های کتابخانه</w:t>
      </w:r>
    </w:p>
    <w:p w14:paraId="7B836A5E" w14:textId="38FEDE32" w:rsidR="005E64B6" w:rsidRPr="00344E8A" w:rsidRDefault="00000000" w:rsidP="00344E8A">
      <w:pPr>
        <w:pStyle w:val="ListParagraph"/>
        <w:numPr>
          <w:ilvl w:val="0"/>
          <w:numId w:val="4"/>
        </w:numPr>
        <w:spacing w:after="22" w:line="371" w:lineRule="auto"/>
        <w:ind w:right="172"/>
        <w:jc w:val="left"/>
        <w:rPr>
          <w:rFonts w:ascii="Vazirmatn" w:hAnsi="Vazirmatn" w:cs="Vazirmatn"/>
        </w:rPr>
      </w:pPr>
      <w:r w:rsidRPr="00344E8A">
        <w:rPr>
          <w:rFonts w:ascii="Vazirmatn" w:eastAsia="Arial" w:hAnsi="Vazirmatn" w:cs="Vazirmatn" w:hint="cs"/>
          <w:szCs w:val="22"/>
          <w:rtl/>
        </w:rPr>
        <w:t>امان</w:t>
      </w:r>
      <w:r w:rsidRPr="00344E8A">
        <w:rPr>
          <w:rFonts w:ascii="Vazirmatn" w:eastAsia="Arial" w:hAnsi="Vazirmatn" w:cs="Vazirmatn"/>
          <w:szCs w:val="22"/>
          <w:rtl/>
        </w:rPr>
        <w:t xml:space="preserve">ت </w:t>
      </w:r>
      <w:r w:rsidRPr="00344E8A">
        <w:rPr>
          <w:rFonts w:ascii="Vazirmatn" w:hAnsi="Vazirmatn" w:cs="Vazirmatn"/>
          <w:szCs w:val="22"/>
          <w:u w:val="single" w:color="000000"/>
        </w:rPr>
        <w:t>1496</w:t>
      </w:r>
      <w:r w:rsidRPr="00344E8A">
        <w:rPr>
          <w:rFonts w:ascii="Vazirmatn" w:eastAsia="Arial" w:hAnsi="Vazirmatn" w:cs="Vazirmatn"/>
          <w:szCs w:val="22"/>
          <w:rtl/>
        </w:rPr>
        <w:t xml:space="preserve">منبع و بازگشت </w:t>
      </w:r>
      <w:r w:rsidRPr="00344E8A">
        <w:rPr>
          <w:rFonts w:ascii="Vazirmatn" w:hAnsi="Vazirmatn" w:cs="Vazirmatn"/>
          <w:szCs w:val="22"/>
          <w:u w:val="single" w:color="000000"/>
        </w:rPr>
        <w:t>1464</w:t>
      </w:r>
      <w:r w:rsidRPr="00344E8A">
        <w:rPr>
          <w:rFonts w:ascii="Vazirmatn" w:eastAsia="Arial" w:hAnsi="Vazirmatn" w:cs="Vazirmatn"/>
          <w:szCs w:val="22"/>
          <w:rtl/>
        </w:rPr>
        <w:t xml:space="preserve">منبع و تمدید </w:t>
      </w:r>
      <w:r w:rsidRPr="00344E8A">
        <w:rPr>
          <w:rFonts w:ascii="Vazirmatn" w:hAnsi="Vazirmatn" w:cs="Vazirmatn"/>
          <w:szCs w:val="22"/>
          <w:u w:val="single" w:color="000000"/>
        </w:rPr>
        <w:t>523</w:t>
      </w:r>
      <w:r w:rsidRPr="00344E8A">
        <w:rPr>
          <w:rFonts w:ascii="Vazirmatn" w:eastAsia="Arial" w:hAnsi="Vazirmatn" w:cs="Vazirmatn"/>
          <w:szCs w:val="22"/>
          <w:u w:val="single" w:color="000000"/>
          <w:rtl/>
        </w:rPr>
        <w:t xml:space="preserve"> </w:t>
      </w:r>
      <w:r w:rsidRPr="00344E8A">
        <w:rPr>
          <w:rFonts w:ascii="Vazirmatn" w:eastAsia="Arial" w:hAnsi="Vazirmatn" w:cs="Vazirmatn"/>
          <w:szCs w:val="22"/>
          <w:rtl/>
        </w:rPr>
        <w:t>منبع طبق گزارش گرفته شده از نرم افزار</w:t>
      </w:r>
      <w:r w:rsidR="00344E8A" w:rsidRPr="00344E8A">
        <w:rPr>
          <w:rFonts w:ascii="Vazirmatn" w:eastAsia="Arial" w:hAnsi="Vazirmatn" w:cs="Vazirmatn" w:hint="cs"/>
          <w:szCs w:val="22"/>
          <w:rtl/>
        </w:rPr>
        <w:t>(</w:t>
      </w:r>
      <w:r w:rsidRPr="00344E8A">
        <w:rPr>
          <w:rFonts w:ascii="Vazirmatn" w:eastAsia="Arial" w:hAnsi="Vazirmatn" w:cs="Vazirmatn"/>
          <w:szCs w:val="22"/>
          <w:rtl/>
        </w:rPr>
        <w:t xml:space="preserve">لازم به ذکر است مواردی از </w:t>
      </w:r>
      <w:r w:rsidRPr="00344E8A">
        <w:rPr>
          <w:rFonts w:ascii="Vazirmatn" w:hAnsi="Vazirmatn" w:cs="Vazirmatn"/>
          <w:szCs w:val="22"/>
          <w:rtl/>
        </w:rPr>
        <w:t xml:space="preserve"> </w:t>
      </w:r>
      <w:r w:rsidRPr="00344E8A">
        <w:rPr>
          <w:rFonts w:ascii="Vazirmatn" w:eastAsia="Arial" w:hAnsi="Vazirmatn" w:cs="Vazirmatn"/>
          <w:szCs w:val="22"/>
          <w:rtl/>
        </w:rPr>
        <w:t>امانت و بازگشت منابع به علت قطعی برق و</w:t>
      </w:r>
      <w:r w:rsidR="00344E8A" w:rsidRPr="00344E8A">
        <w:rPr>
          <w:rFonts w:ascii="Vazirmatn" w:eastAsia="Arial" w:hAnsi="Vazirmatn" w:cs="Vazirmatn" w:hint="cs"/>
          <w:szCs w:val="22"/>
          <w:rtl/>
        </w:rPr>
        <w:t xml:space="preserve"> </w:t>
      </w:r>
      <w:r w:rsidRPr="00344E8A">
        <w:rPr>
          <w:rFonts w:ascii="Vazirmatn" w:eastAsia="Arial" w:hAnsi="Vazirmatn" w:cs="Vazirmatn"/>
          <w:szCs w:val="22"/>
          <w:rtl/>
        </w:rPr>
        <w:t xml:space="preserve">یا اشکالات نرم افزار قابل ثبت به صورت الکترونیک نبوده </w:t>
      </w:r>
      <w:r w:rsidR="00344E8A" w:rsidRPr="00344E8A">
        <w:rPr>
          <w:rFonts w:ascii="Vazirmatn" w:eastAsia="Arial" w:hAnsi="Vazirmatn" w:cs="Vazirmatn" w:hint="cs"/>
          <w:szCs w:val="22"/>
          <w:rtl/>
        </w:rPr>
        <w:t>)</w:t>
      </w:r>
    </w:p>
    <w:p w14:paraId="7B948850" w14:textId="685AEF1A" w:rsidR="005E64B6" w:rsidRPr="00344E8A" w:rsidRDefault="00000000" w:rsidP="00344E8A">
      <w:pPr>
        <w:pStyle w:val="ListParagraph"/>
        <w:numPr>
          <w:ilvl w:val="0"/>
          <w:numId w:val="4"/>
        </w:numPr>
        <w:spacing w:after="174"/>
        <w:ind w:right="172"/>
        <w:jc w:val="left"/>
        <w:rPr>
          <w:rFonts w:ascii="Vazirmatn" w:hAnsi="Vazirmatn" w:cs="Vazirmatn"/>
        </w:rPr>
      </w:pPr>
      <w:r w:rsidRPr="00344E8A">
        <w:rPr>
          <w:rFonts w:ascii="Vazirmatn" w:eastAsia="Arial" w:hAnsi="Vazirmatn" w:cs="Vazirmatn" w:hint="cs"/>
          <w:szCs w:val="22"/>
          <w:rtl/>
        </w:rPr>
        <w:t>انجام</w:t>
      </w:r>
      <w:r w:rsidRPr="00344E8A">
        <w:rPr>
          <w:rFonts w:ascii="Vazirmatn" w:eastAsia="Arial" w:hAnsi="Vazirmatn" w:cs="Vazirmatn"/>
          <w:szCs w:val="22"/>
          <w:rtl/>
        </w:rPr>
        <w:t xml:space="preserve"> </w:t>
      </w:r>
      <w:r w:rsidRPr="00344E8A">
        <w:rPr>
          <w:rFonts w:ascii="Vazirmatn" w:eastAsia="Arial" w:hAnsi="Vazirmatn" w:cs="Vazirmatn" w:hint="cs"/>
          <w:szCs w:val="22"/>
          <w:rtl/>
        </w:rPr>
        <w:t>اموری</w:t>
      </w:r>
      <w:r w:rsidRPr="00344E8A">
        <w:rPr>
          <w:rFonts w:ascii="Vazirmatn" w:eastAsia="Arial" w:hAnsi="Vazirmatn" w:cs="Vazirmatn"/>
          <w:szCs w:val="22"/>
          <w:rtl/>
        </w:rPr>
        <w:t xml:space="preserve"> </w:t>
      </w:r>
      <w:r w:rsidRPr="00344E8A">
        <w:rPr>
          <w:rFonts w:ascii="Vazirmatn" w:eastAsia="Arial" w:hAnsi="Vazirmatn" w:cs="Vazirmatn" w:hint="cs"/>
          <w:szCs w:val="22"/>
          <w:rtl/>
        </w:rPr>
        <w:t>شامل</w:t>
      </w:r>
      <w:r w:rsidRPr="00344E8A">
        <w:rPr>
          <w:rFonts w:ascii="Vazirmatn" w:eastAsia="Arial" w:hAnsi="Vazirmatn" w:cs="Vazirmatn"/>
          <w:szCs w:val="22"/>
          <w:rtl/>
        </w:rPr>
        <w:t xml:space="preserve">: </w:t>
      </w:r>
      <w:r w:rsidRPr="00344E8A">
        <w:rPr>
          <w:rFonts w:ascii="Vazirmatn" w:eastAsia="Arial" w:hAnsi="Vazirmatn" w:cs="Vazirmatn" w:hint="cs"/>
          <w:szCs w:val="22"/>
          <w:rtl/>
        </w:rPr>
        <w:t>تسویه</w:t>
      </w:r>
      <w:r w:rsidRPr="00344E8A">
        <w:rPr>
          <w:rFonts w:ascii="Vazirmatn" w:eastAsia="Arial" w:hAnsi="Vazirmatn" w:cs="Vazirmatn"/>
          <w:szCs w:val="22"/>
          <w:rtl/>
        </w:rPr>
        <w:t xml:space="preserve"> </w:t>
      </w:r>
      <w:r w:rsidRPr="00344E8A">
        <w:rPr>
          <w:rFonts w:ascii="Vazirmatn" w:eastAsia="Arial" w:hAnsi="Vazirmatn" w:cs="Vazirmatn" w:hint="cs"/>
          <w:szCs w:val="22"/>
          <w:rtl/>
        </w:rPr>
        <w:t>حساب</w:t>
      </w:r>
      <w:r w:rsidRPr="00344E8A">
        <w:rPr>
          <w:rFonts w:ascii="Vazirmatn" w:eastAsia="Arial" w:hAnsi="Vazirmatn" w:cs="Vazirmatn"/>
          <w:szCs w:val="22"/>
          <w:rtl/>
        </w:rPr>
        <w:t xml:space="preserve"> </w:t>
      </w:r>
      <w:r w:rsidRPr="00344E8A">
        <w:rPr>
          <w:rFonts w:ascii="Vazirmatn" w:eastAsia="Arial" w:hAnsi="Vazirmatn" w:cs="Vazirmatn" w:hint="cs"/>
          <w:szCs w:val="22"/>
          <w:rtl/>
        </w:rPr>
        <w:t>،</w:t>
      </w:r>
      <w:r w:rsidRPr="00344E8A">
        <w:rPr>
          <w:rFonts w:ascii="Vazirmatn" w:eastAsia="Arial" w:hAnsi="Vazirmatn" w:cs="Vazirmatn"/>
          <w:szCs w:val="22"/>
          <w:rtl/>
        </w:rPr>
        <w:t xml:space="preserve"> </w:t>
      </w:r>
      <w:r w:rsidRPr="00344E8A">
        <w:rPr>
          <w:rFonts w:ascii="Vazirmatn" w:eastAsia="Arial" w:hAnsi="Vazirmatn" w:cs="Vazirmatn" w:hint="cs"/>
          <w:szCs w:val="22"/>
          <w:rtl/>
        </w:rPr>
        <w:t>ویرایش</w:t>
      </w:r>
      <w:r w:rsidRPr="00344E8A">
        <w:rPr>
          <w:rFonts w:ascii="Vazirmatn" w:eastAsia="Arial" w:hAnsi="Vazirmatn" w:cs="Vazirmatn"/>
          <w:szCs w:val="22"/>
          <w:rtl/>
        </w:rPr>
        <w:t xml:space="preserve"> </w:t>
      </w:r>
      <w:r w:rsidRPr="00344E8A">
        <w:rPr>
          <w:rFonts w:ascii="Vazirmatn" w:eastAsia="Arial" w:hAnsi="Vazirmatn" w:cs="Vazirmatn" w:hint="cs"/>
          <w:szCs w:val="22"/>
          <w:rtl/>
        </w:rPr>
        <w:t>و</w:t>
      </w:r>
      <w:r w:rsidRPr="00344E8A">
        <w:rPr>
          <w:rFonts w:ascii="Vazirmatn" w:eastAsia="Arial" w:hAnsi="Vazirmatn" w:cs="Vazirmatn"/>
          <w:szCs w:val="22"/>
          <w:rtl/>
        </w:rPr>
        <w:t xml:space="preserve"> </w:t>
      </w:r>
      <w:r w:rsidRPr="00344E8A">
        <w:rPr>
          <w:rFonts w:ascii="Vazirmatn" w:eastAsia="Arial" w:hAnsi="Vazirmatn" w:cs="Vazirmatn" w:hint="cs"/>
          <w:szCs w:val="22"/>
          <w:rtl/>
        </w:rPr>
        <w:t>عضویت</w:t>
      </w:r>
      <w:r w:rsidRPr="00344E8A">
        <w:rPr>
          <w:rFonts w:ascii="Vazirmatn" w:eastAsia="Arial" w:hAnsi="Vazirmatn" w:cs="Vazirmatn"/>
          <w:szCs w:val="22"/>
          <w:rtl/>
        </w:rPr>
        <w:t xml:space="preserve"> </w:t>
      </w:r>
      <w:r w:rsidRPr="00344E8A">
        <w:rPr>
          <w:rFonts w:ascii="Vazirmatn" w:eastAsia="Arial" w:hAnsi="Vazirmatn" w:cs="Vazirmatn" w:hint="cs"/>
          <w:szCs w:val="22"/>
          <w:rtl/>
        </w:rPr>
        <w:t>اطلاعات</w:t>
      </w:r>
      <w:r w:rsidRPr="00344E8A">
        <w:rPr>
          <w:rFonts w:ascii="Vazirmatn" w:eastAsia="Arial" w:hAnsi="Vazirmatn" w:cs="Vazirmatn"/>
          <w:szCs w:val="22"/>
          <w:rtl/>
        </w:rPr>
        <w:t xml:space="preserve"> </w:t>
      </w:r>
      <w:r w:rsidRPr="00344E8A">
        <w:rPr>
          <w:rFonts w:ascii="Vazirmatn" w:eastAsia="Arial" w:hAnsi="Vazirmatn" w:cs="Vazirmatn" w:hint="cs"/>
          <w:szCs w:val="22"/>
          <w:rtl/>
        </w:rPr>
        <w:t>پروفایل</w:t>
      </w:r>
      <w:r w:rsidRPr="00344E8A">
        <w:rPr>
          <w:rFonts w:ascii="Vazirmatn" w:eastAsia="Arial" w:hAnsi="Vazirmatn" w:cs="Vazirmatn"/>
          <w:szCs w:val="22"/>
          <w:rtl/>
        </w:rPr>
        <w:t xml:space="preserve"> </w:t>
      </w:r>
      <w:r w:rsidRPr="00344E8A">
        <w:rPr>
          <w:rFonts w:ascii="Vazirmatn" w:hAnsi="Vazirmatn" w:cs="Vazirmatn"/>
          <w:szCs w:val="22"/>
          <w:u w:val="single" w:color="000000"/>
        </w:rPr>
        <w:t>45</w:t>
      </w:r>
      <w:r w:rsidRPr="00344E8A">
        <w:rPr>
          <w:rFonts w:ascii="Vazirmatn" w:eastAsia="Arial" w:hAnsi="Vazirmatn" w:cs="Vazirmatn"/>
          <w:szCs w:val="22"/>
          <w:rtl/>
        </w:rPr>
        <w:t xml:space="preserve"> کاربر نرم افزار کتابخانه</w:t>
      </w:r>
    </w:p>
    <w:p w14:paraId="0C3E621F" w14:textId="77777777" w:rsidR="005E64B6" w:rsidRPr="00344E8A" w:rsidRDefault="00000000" w:rsidP="00344E8A">
      <w:pPr>
        <w:spacing w:after="189"/>
        <w:ind w:left="-22" w:hanging="10"/>
        <w:jc w:val="left"/>
        <w:rPr>
          <w:rFonts w:ascii="Vazirmatn" w:hAnsi="Vazirmatn" w:cs="Vazirmatn"/>
        </w:rPr>
      </w:pPr>
      <w:r w:rsidRPr="00344E8A">
        <w:rPr>
          <w:rFonts w:ascii="Vazirmatn" w:eastAsia="Arial" w:hAnsi="Vazirmatn" w:cs="Vazirmatn"/>
          <w:b/>
          <w:bCs/>
          <w:sz w:val="28"/>
          <w:szCs w:val="28"/>
          <w:rtl/>
        </w:rPr>
        <w:t xml:space="preserve"> </w:t>
      </w:r>
      <w:r w:rsidRPr="00344E8A">
        <w:rPr>
          <w:rFonts w:ascii="Vazirmatn" w:hAnsi="Vazirmatn" w:cs="Vazirmatn"/>
          <w:b/>
          <w:bCs/>
          <w:sz w:val="28"/>
          <w:szCs w:val="28"/>
        </w:rPr>
        <w:t>5</w:t>
      </w:r>
      <w:r w:rsidRPr="00344E8A">
        <w:rPr>
          <w:rFonts w:ascii="Vazirmatn" w:eastAsia="Arial" w:hAnsi="Vazirmatn" w:cs="Vazirmatn"/>
          <w:b/>
          <w:bCs/>
          <w:sz w:val="28"/>
          <w:szCs w:val="28"/>
          <w:rtl/>
        </w:rPr>
        <w:t>-بخش مجموعه سازی</w:t>
      </w:r>
    </w:p>
    <w:p w14:paraId="5046F8E2" w14:textId="039394E9" w:rsidR="005E64B6" w:rsidRPr="00344E8A" w:rsidRDefault="00000000" w:rsidP="00344E8A">
      <w:pPr>
        <w:spacing w:after="202"/>
        <w:ind w:left="6" w:hanging="10"/>
        <w:jc w:val="left"/>
        <w:rPr>
          <w:rFonts w:ascii="Vazirmatn" w:hAnsi="Vazirmatn" w:cs="Vazirmatn"/>
        </w:rPr>
      </w:pPr>
      <w:r w:rsidRPr="00344E8A">
        <w:rPr>
          <w:rFonts w:ascii="Vazirmatn" w:eastAsia="Arial" w:hAnsi="Vazirmatn" w:cs="Vazirmatn"/>
          <w:szCs w:val="22"/>
          <w:rtl/>
        </w:rPr>
        <w:lastRenderedPageBreak/>
        <w:t xml:space="preserve"> </w:t>
      </w:r>
      <w:r w:rsidRPr="00344E8A">
        <w:rPr>
          <w:rFonts w:ascii="Vazirmatn" w:eastAsia="Arial" w:hAnsi="Vazirmatn" w:cs="Vazirmatn"/>
          <w:sz w:val="28"/>
          <w:szCs w:val="28"/>
          <w:rtl/>
        </w:rPr>
        <w:t>-</w:t>
      </w:r>
      <w:r w:rsidRPr="00344E8A">
        <w:rPr>
          <w:rFonts w:ascii="Vazirmatn" w:eastAsia="Arial" w:hAnsi="Vazirmatn" w:cs="Vazirmatn"/>
          <w:szCs w:val="22"/>
          <w:rtl/>
        </w:rPr>
        <w:t xml:space="preserve">ارسال  </w:t>
      </w:r>
      <w:r w:rsidRPr="00344E8A">
        <w:rPr>
          <w:rFonts w:ascii="Vazirmatn" w:hAnsi="Vazirmatn" w:cs="Vazirmatn"/>
          <w:szCs w:val="22"/>
        </w:rPr>
        <w:t>60</w:t>
      </w:r>
      <w:r w:rsidRPr="00344E8A">
        <w:rPr>
          <w:rFonts w:ascii="Vazirmatn" w:eastAsia="Arial" w:hAnsi="Vazirmatn" w:cs="Vazirmatn"/>
          <w:szCs w:val="22"/>
          <w:rtl/>
        </w:rPr>
        <w:t xml:space="preserve"> نسخه کتاب جهت فهرستنویسی به کتابخانه مویدالاطباء</w:t>
      </w:r>
    </w:p>
    <w:p w14:paraId="4DC6C3BA" w14:textId="77777777" w:rsidR="005E64B6" w:rsidRPr="00344E8A" w:rsidRDefault="00000000" w:rsidP="00344E8A">
      <w:pPr>
        <w:pStyle w:val="Heading1"/>
        <w:spacing w:after="135"/>
        <w:ind w:left="-22"/>
        <w:rPr>
          <w:rFonts w:ascii="Vazirmatn" w:hAnsi="Vazirmatn" w:cs="Vazirmatn"/>
        </w:rPr>
      </w:pPr>
      <w:r w:rsidRPr="00344E8A">
        <w:rPr>
          <w:rFonts w:ascii="Vazirmatn" w:hAnsi="Vazirmatn" w:cs="Vazirmatn"/>
          <w:bCs/>
          <w:szCs w:val="28"/>
          <w:rtl/>
        </w:rPr>
        <w:t xml:space="preserve"> </w:t>
      </w:r>
      <w:r w:rsidRPr="00344E8A">
        <w:rPr>
          <w:rFonts w:ascii="Vazirmatn" w:eastAsia="Calibri" w:hAnsi="Vazirmatn" w:cs="Vazirmatn"/>
          <w:bCs/>
          <w:szCs w:val="28"/>
        </w:rPr>
        <w:t>6</w:t>
      </w:r>
      <w:r w:rsidRPr="00344E8A">
        <w:rPr>
          <w:rFonts w:ascii="Vazirmatn" w:hAnsi="Vazirmatn" w:cs="Vazirmatn"/>
          <w:bCs/>
          <w:szCs w:val="28"/>
          <w:rtl/>
        </w:rPr>
        <w:t>-سایر اقدامات در جهت کیفی سازی فعالیت های کتابخانه</w:t>
      </w:r>
    </w:p>
    <w:p w14:paraId="5D4F974D" w14:textId="3CC9C75D" w:rsidR="005E64B6" w:rsidRPr="00344E8A" w:rsidRDefault="00000000" w:rsidP="00344E8A">
      <w:pPr>
        <w:spacing w:after="144"/>
        <w:ind w:left="6" w:hanging="10"/>
        <w:jc w:val="left"/>
        <w:rPr>
          <w:rFonts w:ascii="Vazirmatn" w:hAnsi="Vazirmatn" w:cs="Vazirmatn"/>
        </w:rPr>
      </w:pPr>
      <w:r w:rsidRPr="00344E8A">
        <w:rPr>
          <w:rFonts w:ascii="Vazirmatn" w:eastAsia="Arial" w:hAnsi="Vazirmatn" w:cs="Vazirmatn"/>
          <w:szCs w:val="22"/>
          <w:rtl/>
        </w:rPr>
        <w:t xml:space="preserve"> -تهیه، تنظیم و جمع آوری اطلاعات مورد نظر، ساختاربندی و بارگذاری محتوای اطلاعاتی در وب پیج طراحی شده کتابخانه</w:t>
      </w:r>
    </w:p>
    <w:p w14:paraId="516C51EB" w14:textId="23F21620" w:rsidR="005E64B6" w:rsidRPr="00344E8A" w:rsidRDefault="00000000" w:rsidP="00344E8A">
      <w:pPr>
        <w:numPr>
          <w:ilvl w:val="0"/>
          <w:numId w:val="3"/>
        </w:numPr>
        <w:spacing w:after="105"/>
        <w:ind w:hanging="137"/>
        <w:jc w:val="left"/>
        <w:rPr>
          <w:rFonts w:ascii="Vazirmatn" w:hAnsi="Vazirmatn" w:cs="Vazirmatn"/>
        </w:rPr>
      </w:pPr>
      <w:r w:rsidRPr="00344E8A">
        <w:rPr>
          <w:rFonts w:ascii="Vazirmatn" w:eastAsia="Arial" w:hAnsi="Vazirmatn" w:cs="Vazirmatn"/>
          <w:szCs w:val="22"/>
          <w:rtl/>
        </w:rPr>
        <w:t>تهیه لیست منابع مورد نیاز و اقدام جهت خرید پس از تخصیص بودجه</w:t>
      </w:r>
    </w:p>
    <w:p w14:paraId="438F8242" w14:textId="6901244F" w:rsidR="005E64B6" w:rsidRPr="00344E8A" w:rsidRDefault="00000000" w:rsidP="00344E8A">
      <w:pPr>
        <w:spacing w:after="22" w:line="371" w:lineRule="auto"/>
        <w:ind w:left="-9" w:right="345" w:firstLine="52"/>
        <w:jc w:val="left"/>
        <w:rPr>
          <w:rFonts w:ascii="Vazirmatn" w:hAnsi="Vazirmatn" w:cs="Vazirmatn"/>
        </w:rPr>
      </w:pPr>
      <w:r w:rsidRPr="00344E8A">
        <w:rPr>
          <w:rFonts w:ascii="Vazirmatn" w:eastAsia="Arial" w:hAnsi="Vazirmatn" w:cs="Vazirmatn"/>
          <w:b/>
          <w:bCs/>
          <w:szCs w:val="22"/>
          <w:rtl/>
        </w:rPr>
        <w:t>-</w:t>
      </w:r>
      <w:r w:rsidRPr="00344E8A">
        <w:rPr>
          <w:rFonts w:ascii="Vazirmatn" w:eastAsia="Arial" w:hAnsi="Vazirmatn" w:cs="Vazirmatn"/>
          <w:szCs w:val="22"/>
          <w:rtl/>
        </w:rPr>
        <w:t>تلاش جهت ارتقاء سطح کیفی و کمی سیستم</w:t>
      </w:r>
      <w:r w:rsidR="00344E8A">
        <w:rPr>
          <w:rFonts w:ascii="Vazirmatn" w:eastAsia="Arial" w:hAnsi="Vazirmatn" w:cs="Vazirmatn" w:hint="cs"/>
          <w:szCs w:val="22"/>
          <w:rtl/>
        </w:rPr>
        <w:t xml:space="preserve"> </w:t>
      </w:r>
      <w:r w:rsidRPr="00344E8A">
        <w:rPr>
          <w:rFonts w:ascii="Vazirmatn" w:eastAsia="Arial" w:hAnsi="Vazirmatn" w:cs="Vazirmatn"/>
          <w:szCs w:val="22"/>
          <w:rtl/>
        </w:rPr>
        <w:t xml:space="preserve">های کامپیوتر در بخش اطلاع رسانی، هم از نظر افزایش سرعت و هم تعداد آنها  درحال حاضر </w:t>
      </w:r>
      <w:r w:rsidRPr="00344E8A">
        <w:rPr>
          <w:rFonts w:ascii="Vazirmatn" w:eastAsia="Arial" w:hAnsi="Vazirmatn" w:cs="Vazirmatn"/>
          <w:szCs w:val="22"/>
        </w:rPr>
        <w:t>3</w:t>
      </w:r>
      <w:r w:rsidRPr="00344E8A">
        <w:rPr>
          <w:rFonts w:ascii="Vazirmatn" w:eastAsia="Arial" w:hAnsi="Vazirmatn" w:cs="Vazirmatn"/>
          <w:szCs w:val="22"/>
          <w:rtl/>
        </w:rPr>
        <w:t>دستگاه کامپیوتر در سالن کتابخانه و</w:t>
      </w:r>
      <w:r w:rsidRPr="00344E8A">
        <w:rPr>
          <w:rFonts w:ascii="Vazirmatn" w:eastAsia="Arial" w:hAnsi="Vazirmatn" w:cs="Vazirmatn"/>
          <w:szCs w:val="22"/>
        </w:rPr>
        <w:t>1</w:t>
      </w:r>
      <w:r w:rsidRPr="00344E8A">
        <w:rPr>
          <w:rFonts w:ascii="Vazirmatn" w:eastAsia="Arial" w:hAnsi="Vazirmatn" w:cs="Vazirmatn"/>
          <w:szCs w:val="22"/>
          <w:rtl/>
        </w:rPr>
        <w:t>دستگاه کامپیوتر درمخزن جهت استفاده کاربران</w:t>
      </w:r>
    </w:p>
    <w:p w14:paraId="7384E84D" w14:textId="7B591C50" w:rsidR="005E64B6" w:rsidRPr="00344E8A" w:rsidRDefault="00000000" w:rsidP="00344E8A">
      <w:pPr>
        <w:numPr>
          <w:ilvl w:val="0"/>
          <w:numId w:val="3"/>
        </w:numPr>
        <w:spacing w:after="255"/>
        <w:ind w:hanging="137"/>
        <w:jc w:val="left"/>
        <w:rPr>
          <w:rFonts w:ascii="Vazirmatn" w:hAnsi="Vazirmatn" w:cs="Vazirmatn"/>
        </w:rPr>
      </w:pPr>
      <w:r w:rsidRPr="00344E8A">
        <w:rPr>
          <w:rFonts w:ascii="Vazirmatn" w:eastAsia="Arial" w:hAnsi="Vazirmatn" w:cs="Vazirmatn"/>
          <w:szCs w:val="22"/>
          <w:rtl/>
        </w:rPr>
        <w:t>تکمیل سامانه ارزیابی کتابخانه ها و کتابداران علوم پزشکی</w:t>
      </w:r>
    </w:p>
    <w:sectPr w:rsidR="005E64B6" w:rsidRPr="00344E8A">
      <w:pgSz w:w="12240" w:h="15840"/>
      <w:pgMar w:top="168" w:right="1376" w:bottom="1440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azirmatn">
    <w:panose1 w:val="00000000000000000000"/>
    <w:charset w:val="00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F2A0F"/>
    <w:multiLevelType w:val="hybridMultilevel"/>
    <w:tmpl w:val="56C2CB38"/>
    <w:lvl w:ilvl="0" w:tplc="AFF038E8">
      <w:start w:val="1"/>
      <w:numFmt w:val="bullet"/>
      <w:lvlText w:val="-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10AF1A">
      <w:start w:val="1"/>
      <w:numFmt w:val="bullet"/>
      <w:lvlText w:val="o"/>
      <w:lvlJc w:val="left"/>
      <w:pPr>
        <w:ind w:left="1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7247D6">
      <w:start w:val="1"/>
      <w:numFmt w:val="bullet"/>
      <w:lvlText w:val="▪"/>
      <w:lvlJc w:val="left"/>
      <w:pPr>
        <w:ind w:left="1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70D93A">
      <w:start w:val="1"/>
      <w:numFmt w:val="bullet"/>
      <w:lvlText w:val="•"/>
      <w:lvlJc w:val="left"/>
      <w:pPr>
        <w:ind w:left="2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3672C2">
      <w:start w:val="1"/>
      <w:numFmt w:val="bullet"/>
      <w:lvlText w:val="o"/>
      <w:lvlJc w:val="left"/>
      <w:pPr>
        <w:ind w:left="3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E81322">
      <w:start w:val="1"/>
      <w:numFmt w:val="bullet"/>
      <w:lvlText w:val="▪"/>
      <w:lvlJc w:val="left"/>
      <w:pPr>
        <w:ind w:left="4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D46C12">
      <w:start w:val="1"/>
      <w:numFmt w:val="bullet"/>
      <w:lvlText w:val="•"/>
      <w:lvlJc w:val="left"/>
      <w:pPr>
        <w:ind w:left="4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56E010">
      <w:start w:val="1"/>
      <w:numFmt w:val="bullet"/>
      <w:lvlText w:val="o"/>
      <w:lvlJc w:val="left"/>
      <w:pPr>
        <w:ind w:left="5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2AA9CC">
      <w:start w:val="1"/>
      <w:numFmt w:val="bullet"/>
      <w:lvlText w:val="▪"/>
      <w:lvlJc w:val="left"/>
      <w:pPr>
        <w:ind w:left="6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214418"/>
    <w:multiLevelType w:val="hybridMultilevel"/>
    <w:tmpl w:val="051EAAD8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 w15:restartNumberingAfterBreak="0">
    <w:nsid w:val="46B72944"/>
    <w:multiLevelType w:val="hybridMultilevel"/>
    <w:tmpl w:val="8B3E36A2"/>
    <w:lvl w:ilvl="0" w:tplc="367240B0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1CCF9C">
      <w:start w:val="1"/>
      <w:numFmt w:val="bullet"/>
      <w:lvlText w:val="o"/>
      <w:lvlJc w:val="left"/>
      <w:pPr>
        <w:ind w:left="1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48B720">
      <w:start w:val="1"/>
      <w:numFmt w:val="bullet"/>
      <w:lvlText w:val="▪"/>
      <w:lvlJc w:val="left"/>
      <w:pPr>
        <w:ind w:left="1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1CD826">
      <w:start w:val="1"/>
      <w:numFmt w:val="bullet"/>
      <w:lvlText w:val="•"/>
      <w:lvlJc w:val="left"/>
      <w:pPr>
        <w:ind w:left="2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A05C6C">
      <w:start w:val="1"/>
      <w:numFmt w:val="bullet"/>
      <w:lvlText w:val="o"/>
      <w:lvlJc w:val="left"/>
      <w:pPr>
        <w:ind w:left="3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F630C4">
      <w:start w:val="1"/>
      <w:numFmt w:val="bullet"/>
      <w:lvlText w:val="▪"/>
      <w:lvlJc w:val="left"/>
      <w:pPr>
        <w:ind w:left="4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D2E9DC">
      <w:start w:val="1"/>
      <w:numFmt w:val="bullet"/>
      <w:lvlText w:val="•"/>
      <w:lvlJc w:val="left"/>
      <w:pPr>
        <w:ind w:left="4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3A75D0">
      <w:start w:val="1"/>
      <w:numFmt w:val="bullet"/>
      <w:lvlText w:val="o"/>
      <w:lvlJc w:val="left"/>
      <w:pPr>
        <w:ind w:left="5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8C924A">
      <w:start w:val="1"/>
      <w:numFmt w:val="bullet"/>
      <w:lvlText w:val="▪"/>
      <w:lvlJc w:val="left"/>
      <w:pPr>
        <w:ind w:left="6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764FC6"/>
    <w:multiLevelType w:val="hybridMultilevel"/>
    <w:tmpl w:val="45AC45AC"/>
    <w:lvl w:ilvl="0" w:tplc="2D824B7C">
      <w:start w:val="1"/>
      <w:numFmt w:val="bullet"/>
      <w:lvlText w:val="-"/>
      <w:lvlJc w:val="left"/>
      <w:pPr>
        <w:ind w:left="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2AD5A2">
      <w:start w:val="1"/>
      <w:numFmt w:val="bullet"/>
      <w:lvlText w:val="o"/>
      <w:lvlJc w:val="left"/>
      <w:pPr>
        <w:ind w:left="1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80576C">
      <w:start w:val="1"/>
      <w:numFmt w:val="bullet"/>
      <w:lvlText w:val="▪"/>
      <w:lvlJc w:val="left"/>
      <w:pPr>
        <w:ind w:left="1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72CA0C">
      <w:start w:val="1"/>
      <w:numFmt w:val="bullet"/>
      <w:lvlText w:val="•"/>
      <w:lvlJc w:val="left"/>
      <w:pPr>
        <w:ind w:left="2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6638FE">
      <w:start w:val="1"/>
      <w:numFmt w:val="bullet"/>
      <w:lvlText w:val="o"/>
      <w:lvlJc w:val="left"/>
      <w:pPr>
        <w:ind w:left="3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E83E0A">
      <w:start w:val="1"/>
      <w:numFmt w:val="bullet"/>
      <w:lvlText w:val="▪"/>
      <w:lvlJc w:val="left"/>
      <w:pPr>
        <w:ind w:left="4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96ABF2">
      <w:start w:val="1"/>
      <w:numFmt w:val="bullet"/>
      <w:lvlText w:val="•"/>
      <w:lvlJc w:val="left"/>
      <w:pPr>
        <w:ind w:left="4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1C6450">
      <w:start w:val="1"/>
      <w:numFmt w:val="bullet"/>
      <w:lvlText w:val="o"/>
      <w:lvlJc w:val="left"/>
      <w:pPr>
        <w:ind w:left="5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E449D8">
      <w:start w:val="1"/>
      <w:numFmt w:val="bullet"/>
      <w:lvlText w:val="▪"/>
      <w:lvlJc w:val="left"/>
      <w:pPr>
        <w:ind w:left="6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93361403">
    <w:abstractNumId w:val="3"/>
  </w:num>
  <w:num w:numId="2" w16cid:durableId="558714389">
    <w:abstractNumId w:val="2"/>
  </w:num>
  <w:num w:numId="3" w16cid:durableId="1395010949">
    <w:abstractNumId w:val="0"/>
  </w:num>
  <w:num w:numId="4" w16cid:durableId="1908834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4B6"/>
    <w:rsid w:val="00344E8A"/>
    <w:rsid w:val="005E64B6"/>
    <w:rsid w:val="00A5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4D09FB6C"/>
  <w15:docId w15:val="{EF5A22B7-DAB4-4458-9E21-178464FB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line="259" w:lineRule="auto"/>
      <w:jc w:val="right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bidi/>
      <w:spacing w:after="189" w:line="259" w:lineRule="auto"/>
      <w:ind w:left="-7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344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</dc:creator>
  <cp:keywords/>
  <cp:lastModifiedBy>user</cp:lastModifiedBy>
  <cp:revision>3</cp:revision>
  <dcterms:created xsi:type="dcterms:W3CDTF">2025-09-02T08:11:00Z</dcterms:created>
  <dcterms:modified xsi:type="dcterms:W3CDTF">2025-09-02T08:11:00Z</dcterms:modified>
</cp:coreProperties>
</file>