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276"/>
        <w:gridCol w:w="851"/>
        <w:gridCol w:w="2126"/>
        <w:gridCol w:w="5954"/>
        <w:gridCol w:w="708"/>
      </w:tblGrid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هینکل،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‏</w:t>
            </w:r>
            <w:dir w:val="rtl">
              <w:r w:rsidRPr="0016042C">
                <w:rPr>
                  <w:rFonts w:cs="B Nazanin" w:hint="cs"/>
                  <w:sz w:val="24"/>
                  <w:szCs w:val="24"/>
                  <w:rtl/>
                </w:rPr>
                <w:t>جنیس</w:t>
              </w:r>
              <w:r w:rsidRPr="0016042C">
                <w:rPr>
                  <w:rFonts w:cs="B Nazanin"/>
                  <w:sz w:val="24"/>
                  <w:szCs w:val="24"/>
                  <w:rtl/>
                </w:rPr>
                <w:t xml:space="preserve"> </w:t>
              </w:r>
              <w:r w:rsidRPr="0016042C">
                <w:rPr>
                  <w:rFonts w:cs="B Nazanin" w:hint="cs"/>
                  <w:sz w:val="24"/>
                  <w:szCs w:val="24"/>
                  <w:rtl/>
                </w:rPr>
                <w:t>ال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</w:di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اصول حرفه ی پرستاری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هینکل،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‏</w:t>
            </w:r>
            <w:dir w:val="rtl">
              <w:r w:rsidRPr="0016042C">
                <w:rPr>
                  <w:rFonts w:cs="B Nazanin" w:hint="cs"/>
                  <w:sz w:val="24"/>
                  <w:szCs w:val="24"/>
                  <w:rtl/>
                </w:rPr>
                <w:t>جنیس</w:t>
              </w:r>
              <w:r w:rsidRPr="0016042C">
                <w:rPr>
                  <w:rFonts w:cs="B Nazanin"/>
                  <w:sz w:val="24"/>
                  <w:szCs w:val="24"/>
                  <w:rtl/>
                </w:rPr>
                <w:t xml:space="preserve"> </w:t>
              </w:r>
              <w:r w:rsidRPr="0016042C">
                <w:rPr>
                  <w:rFonts w:cs="B Nazanin" w:hint="cs"/>
                  <w:sz w:val="24"/>
                  <w:szCs w:val="24"/>
                  <w:rtl/>
                </w:rPr>
                <w:t>ال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</w:di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اتاق عمل</w:t>
            </w:r>
            <w:bookmarkStart w:id="0" w:name="_GoBack"/>
            <w:bookmarkEnd w:id="0"/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هینکل،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‏</w:t>
            </w:r>
            <w:dir w:val="rtl">
              <w:r w:rsidRPr="0016042C">
                <w:rPr>
                  <w:rFonts w:cs="B Nazanin" w:hint="cs"/>
                  <w:sz w:val="24"/>
                  <w:szCs w:val="24"/>
                  <w:rtl/>
                </w:rPr>
                <w:t>جنیس</w:t>
              </w:r>
              <w:r w:rsidRPr="0016042C">
                <w:rPr>
                  <w:rFonts w:cs="B Nazanin"/>
                  <w:sz w:val="24"/>
                  <w:szCs w:val="24"/>
                  <w:rtl/>
                </w:rPr>
                <w:t xml:space="preserve"> </w:t>
              </w:r>
              <w:r w:rsidRPr="0016042C">
                <w:rPr>
                  <w:rFonts w:cs="B Nazanin" w:hint="cs"/>
                  <w:sz w:val="24"/>
                  <w:szCs w:val="24"/>
                  <w:rtl/>
                </w:rPr>
                <w:t>ال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</w:di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تولید مثل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هینکل،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‏</w:t>
            </w:r>
            <w:dir w:val="rtl">
              <w:r w:rsidRPr="0016042C">
                <w:rPr>
                  <w:rFonts w:cs="B Nazanin" w:hint="cs"/>
                  <w:sz w:val="24"/>
                  <w:szCs w:val="24"/>
                  <w:rtl/>
                </w:rPr>
                <w:t>جنیس</w:t>
              </w:r>
              <w:r w:rsidRPr="0016042C">
                <w:rPr>
                  <w:rFonts w:cs="B Nazanin"/>
                  <w:sz w:val="24"/>
                  <w:szCs w:val="24"/>
                  <w:rtl/>
                </w:rPr>
                <w:t xml:space="preserve"> </w:t>
              </w:r>
              <w:r w:rsidRPr="0016042C">
                <w:rPr>
                  <w:rFonts w:cs="B Nazanin" w:hint="cs"/>
                  <w:sz w:val="24"/>
                  <w:szCs w:val="24"/>
                  <w:rtl/>
                </w:rPr>
                <w:t>ال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</w:di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ارتوپدی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1394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ج‍ن‍ت‍ی‌،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ی‍دال‍ل‍ه‌</w:t>
            </w: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پرستاری بهداشت روان(1)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ویدبک،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‏</w:t>
            </w:r>
            <w:dir w:val="rtl">
              <w:r w:rsidRPr="0016042C">
                <w:rPr>
                  <w:rFonts w:cs="B Nazanin" w:hint="cs"/>
                  <w:sz w:val="24"/>
                  <w:szCs w:val="24"/>
                  <w:rtl/>
                </w:rPr>
                <w:t>شیلا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</w:di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پرستاری سلامت روانی و روان پرستاری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16042C" w:rsidRPr="0016042C" w:rsidTr="008E7548">
        <w:trPr>
          <w:trHeight w:val="408"/>
        </w:trPr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حیدری‌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زرنق،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حافظ</w:t>
            </w: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بیوشیمی برای پرستاران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1399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ویسی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میانکلی،محمد‌جواد</w:t>
            </w: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فرایند پرستاری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6042C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م‍ع‍م‍اری‍ان‌،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رب‍اب‍ه‌</w:t>
            </w:r>
            <w:r w:rsidRPr="0016042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‬</w:t>
            </w: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راهنمای مدرسان پرستاری در آموزش اصول مراقبت پرستاری در بخشهای مختلف بیمارستان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هینکل،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‏</w:t>
            </w:r>
            <w:dir w:val="rtl">
              <w:r w:rsidRPr="0016042C">
                <w:rPr>
                  <w:rFonts w:cs="B Nazanin" w:hint="cs"/>
                  <w:sz w:val="24"/>
                  <w:szCs w:val="24"/>
                  <w:rtl/>
                </w:rPr>
                <w:t>جنیس</w:t>
              </w:r>
              <w:r w:rsidRPr="0016042C">
                <w:rPr>
                  <w:rFonts w:cs="B Nazanin"/>
                  <w:sz w:val="24"/>
                  <w:szCs w:val="24"/>
                  <w:rtl/>
                </w:rPr>
                <w:t xml:space="preserve"> </w:t>
              </w:r>
              <w:r w:rsidRPr="0016042C">
                <w:rPr>
                  <w:rFonts w:cs="B Nazanin" w:hint="cs"/>
                  <w:sz w:val="24"/>
                  <w:szCs w:val="24"/>
                  <w:rtl/>
                </w:rPr>
                <w:t>ال</w:t>
              </w:r>
              <w:r w:rsidRPr="0016042C">
                <w:rPr>
                  <w:rFonts w:cs="B Nazanin"/>
                  <w:sz w:val="24"/>
                  <w:szCs w:val="24"/>
                  <w:rtl/>
                </w:rPr>
                <w:t>.</w:t>
              </w:r>
              <w:r w:rsidRPr="0016042C">
                <w:rPr>
                  <w:rFonts w:ascii="Times New Roman" w:hAnsi="Times New Roman" w:cs="Times New Roman" w:hint="cs"/>
                  <w:sz w:val="24"/>
                  <w:szCs w:val="24"/>
                  <w:rtl/>
                </w:rPr>
                <w:t>‬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</w:di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تنفس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تبادلات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گازی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ترن‌پنی،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پیتر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ژنتیک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پزشکی و ژنومیک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امری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6042C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1402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س‍ادل‍ر،‏</w:t>
            </w:r>
            <w:dir w:val="rtl">
              <w:r w:rsidRPr="0016042C">
                <w:rPr>
                  <w:rFonts w:cs="B Nazanin"/>
                  <w:sz w:val="24"/>
                  <w:szCs w:val="24"/>
                  <w:rtl/>
                </w:rPr>
                <w:t xml:space="preserve"> </w:t>
              </w:r>
              <w:r w:rsidRPr="0016042C">
                <w:rPr>
                  <w:rFonts w:cs="B Nazanin" w:hint="cs"/>
                  <w:sz w:val="24"/>
                  <w:szCs w:val="24"/>
                  <w:rtl/>
                </w:rPr>
                <w:t>ت‍ام‍س‌</w:t>
              </w:r>
              <w:r w:rsidRPr="0016042C">
                <w:rPr>
                  <w:rFonts w:cs="B Nazanin"/>
                  <w:sz w:val="24"/>
                  <w:szCs w:val="24"/>
                  <w:rtl/>
                </w:rPr>
                <w:t xml:space="preserve"> </w:t>
              </w:r>
              <w:r w:rsidRPr="0016042C">
                <w:rPr>
                  <w:rFonts w:cs="B Nazanin" w:hint="cs"/>
                  <w:sz w:val="24"/>
                  <w:szCs w:val="24"/>
                  <w:rtl/>
                </w:rPr>
                <w:t>دبلیو</w:t>
              </w:r>
              <w:r w:rsidRPr="0016042C">
                <w:rPr>
                  <w:rFonts w:cs="B Nazanin"/>
                  <w:sz w:val="24"/>
                  <w:szCs w:val="24"/>
                  <w:rtl/>
                </w:rPr>
                <w:t>.</w:t>
              </w:r>
              <w:r w:rsidRPr="0016042C">
                <w:rPr>
                  <w:rFonts w:ascii="Times New Roman" w:hAnsi="Times New Roman" w:cs="Times New Roman" w:hint="cs"/>
                  <w:sz w:val="24"/>
                  <w:szCs w:val="24"/>
                  <w:rtl/>
                </w:rPr>
                <w:t>‬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16042C">
                <w:rPr>
                  <w:rFonts w:ascii="Arial" w:hAnsi="Arial" w:cs="B Nazanin"/>
                  <w:sz w:val="24"/>
                  <w:szCs w:val="24"/>
                </w:rPr>
                <w:t>‬</w:t>
              </w:r>
            </w:di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جنین شناسی پزشکی لانگمن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6042C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ک‍ان‍ی‍ن‍گ‍ه‍ام‌،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اف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گ‍ری‌</w:t>
            </w: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بارداری و زایمان ویلیامز ج 1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6042C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ک‍ان‍ی‍ن‍گ‍ه‍ام‌،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اف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گ‍ری‌</w:t>
            </w: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بارداری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زایمان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ویلیامز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ج2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6042C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6042C" w:rsidRPr="0016042C" w:rsidTr="008E7548"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ک‍ان‍ی‍ن‍گ‍ه‍ام‌،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اف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گ‍ری‌</w:t>
            </w: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بارداری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زایمان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ویلیامز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ج3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6042C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6042C" w:rsidRPr="0016042C" w:rsidTr="008E7548">
        <w:trPr>
          <w:trHeight w:val="387"/>
        </w:trPr>
        <w:tc>
          <w:tcPr>
            <w:tcW w:w="127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خریداری</w:t>
            </w:r>
          </w:p>
        </w:tc>
        <w:tc>
          <w:tcPr>
            <w:tcW w:w="851" w:type="dxa"/>
          </w:tcPr>
          <w:p w:rsidR="0016042C" w:rsidRPr="0016042C" w:rsidRDefault="0016042C" w:rsidP="0016042C">
            <w:pPr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1402</w:t>
            </w:r>
          </w:p>
        </w:tc>
        <w:tc>
          <w:tcPr>
            <w:tcW w:w="2126" w:type="dxa"/>
          </w:tcPr>
          <w:p w:rsidR="0016042C" w:rsidRPr="0016042C" w:rsidRDefault="0016042C" w:rsidP="0016042C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ک‍ان‍ی‍ن‍گ‍ه‍ام‌،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اف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گ‍ری‌</w:t>
            </w:r>
          </w:p>
        </w:tc>
        <w:tc>
          <w:tcPr>
            <w:tcW w:w="5954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16042C">
              <w:rPr>
                <w:rFonts w:cs="B Nazanin" w:hint="cs"/>
                <w:sz w:val="24"/>
                <w:szCs w:val="24"/>
                <w:rtl/>
              </w:rPr>
              <w:t>خلاصه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بارداری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زایمان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ویلیامز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ویراست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بیست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6042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42C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708" w:type="dxa"/>
          </w:tcPr>
          <w:p w:rsidR="0016042C" w:rsidRPr="0016042C" w:rsidRDefault="0016042C" w:rsidP="0016042C">
            <w:pPr>
              <w:bidi w:val="0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6042C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</w:tbl>
    <w:p w:rsidR="0016042C" w:rsidRPr="0016042C" w:rsidRDefault="0016042C" w:rsidP="0016042C">
      <w:pPr>
        <w:bidi w:val="0"/>
        <w:jc w:val="right"/>
        <w:rPr>
          <w:rFonts w:cs="B Nazanin"/>
          <w:sz w:val="24"/>
          <w:szCs w:val="24"/>
          <w:rtl/>
          <w:lang w:bidi="ar-SA"/>
        </w:rPr>
      </w:pPr>
    </w:p>
    <w:p w:rsidR="007F327B" w:rsidRPr="0016042C" w:rsidRDefault="007F327B">
      <w:pPr>
        <w:rPr>
          <w:rFonts w:cs="B Nazanin"/>
          <w:sz w:val="24"/>
          <w:szCs w:val="24"/>
        </w:rPr>
      </w:pPr>
    </w:p>
    <w:sectPr w:rsidR="007F327B" w:rsidRPr="0016042C" w:rsidSect="0057391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6E" w:rsidRDefault="00F31B6E" w:rsidP="0016042C">
      <w:pPr>
        <w:spacing w:after="0" w:line="240" w:lineRule="auto"/>
      </w:pPr>
      <w:r>
        <w:separator/>
      </w:r>
    </w:p>
  </w:endnote>
  <w:endnote w:type="continuationSeparator" w:id="0">
    <w:p w:rsidR="00F31B6E" w:rsidRDefault="00F31B6E" w:rsidP="0016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6E" w:rsidRDefault="00F31B6E" w:rsidP="0016042C">
      <w:pPr>
        <w:spacing w:after="0" w:line="240" w:lineRule="auto"/>
      </w:pPr>
      <w:r>
        <w:separator/>
      </w:r>
    </w:p>
  </w:footnote>
  <w:footnote w:type="continuationSeparator" w:id="0">
    <w:p w:rsidR="00F31B6E" w:rsidRDefault="00F31B6E" w:rsidP="0016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2C"/>
    <w:rsid w:val="0016042C"/>
    <w:rsid w:val="00573916"/>
    <w:rsid w:val="007F327B"/>
    <w:rsid w:val="00F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042C"/>
  </w:style>
  <w:style w:type="paragraph" w:styleId="Header">
    <w:name w:val="header"/>
    <w:basedOn w:val="Normal"/>
    <w:link w:val="HeaderChar"/>
    <w:uiPriority w:val="99"/>
    <w:unhideWhenUsed/>
    <w:rsid w:val="0016042C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6042C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6042C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6042C"/>
    <w:rPr>
      <w:lang w:bidi="ar-SA"/>
    </w:rPr>
  </w:style>
  <w:style w:type="table" w:styleId="TableGrid">
    <w:name w:val="Table Grid"/>
    <w:basedOn w:val="TableNormal"/>
    <w:uiPriority w:val="59"/>
    <w:rsid w:val="0016042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0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042C"/>
  </w:style>
  <w:style w:type="paragraph" w:styleId="Header">
    <w:name w:val="header"/>
    <w:basedOn w:val="Normal"/>
    <w:link w:val="HeaderChar"/>
    <w:uiPriority w:val="99"/>
    <w:unhideWhenUsed/>
    <w:rsid w:val="0016042C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6042C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6042C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6042C"/>
    <w:rPr>
      <w:lang w:bidi="ar-SA"/>
    </w:rPr>
  </w:style>
  <w:style w:type="table" w:styleId="TableGrid">
    <w:name w:val="Table Grid"/>
    <w:basedOn w:val="TableNormal"/>
    <w:uiPriority w:val="59"/>
    <w:rsid w:val="0016042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0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</dc:creator>
  <cp:lastModifiedBy>dta</cp:lastModifiedBy>
  <cp:revision>1</cp:revision>
  <dcterms:created xsi:type="dcterms:W3CDTF">2023-06-19T06:35:00Z</dcterms:created>
  <dcterms:modified xsi:type="dcterms:W3CDTF">2023-06-19T06:40:00Z</dcterms:modified>
</cp:coreProperties>
</file>