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2CE1" w14:textId="0158EF4D" w:rsidR="002B13DD" w:rsidRDefault="002B13DD" w:rsidP="00D243A3">
      <w:pPr>
        <w:spacing w:line="240" w:lineRule="auto"/>
        <w:ind w:left="360"/>
        <w:jc w:val="center"/>
        <w:rPr>
          <w:rFonts w:cs="B Titr"/>
          <w:b/>
          <w:bCs/>
          <w:color w:val="538135" w:themeColor="accent6" w:themeShade="BF"/>
          <w:sz w:val="36"/>
          <w:szCs w:val="36"/>
          <w:lang w:bidi="fa-IR"/>
        </w:rPr>
      </w:pPr>
      <w:r>
        <w:rPr>
          <w:noProof/>
        </w:rPr>
        <w:drawing>
          <wp:inline distT="0" distB="0" distL="0" distR="0" wp14:anchorId="7B9C1B39" wp14:editId="59916DC7">
            <wp:extent cx="5648960" cy="811524"/>
            <wp:effectExtent l="0" t="0" r="0" b="8255"/>
            <wp:docPr id="1248063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008" cy="8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Titr" w:hint="cs"/>
          <w:b/>
          <w:bCs/>
          <w:color w:val="538135" w:themeColor="accent6" w:themeShade="BF"/>
          <w:sz w:val="36"/>
          <w:szCs w:val="36"/>
          <w:rtl/>
          <w:lang w:bidi="fa-IR"/>
        </w:rPr>
        <w:t>گ</w:t>
      </w:r>
      <w:r w:rsidRPr="002B13DD">
        <w:rPr>
          <w:rFonts w:cs="B Titr" w:hint="cs"/>
          <w:b/>
          <w:bCs/>
          <w:color w:val="538135" w:themeColor="accent6" w:themeShade="BF"/>
          <w:sz w:val="36"/>
          <w:szCs w:val="36"/>
          <w:rtl/>
          <w:lang w:bidi="fa-IR"/>
        </w:rPr>
        <w:t>ز</w:t>
      </w:r>
      <w:r w:rsidR="00F32638" w:rsidRPr="002B13DD">
        <w:rPr>
          <w:rFonts w:cs="B Titr" w:hint="cs"/>
          <w:b/>
          <w:bCs/>
          <w:color w:val="538135" w:themeColor="accent6" w:themeShade="BF"/>
          <w:sz w:val="36"/>
          <w:szCs w:val="36"/>
          <w:rtl/>
          <w:lang w:bidi="fa-IR"/>
        </w:rPr>
        <w:t xml:space="preserve">ارش عملکردکتابخانه مرکز آموزشی درمانی امام موسی کاظم </w:t>
      </w:r>
    </w:p>
    <w:p w14:paraId="27244F2B" w14:textId="144A7925" w:rsidR="003E4066" w:rsidRPr="002B13DD" w:rsidRDefault="003E4066" w:rsidP="002B13DD">
      <w:pPr>
        <w:spacing w:line="240" w:lineRule="auto"/>
        <w:ind w:left="360"/>
        <w:jc w:val="center"/>
        <w:rPr>
          <w:rStyle w:val="SubtleReference"/>
          <w:rFonts w:cs="B Titr"/>
          <w:b/>
          <w:bCs/>
          <w:color w:val="C45911" w:themeColor="accent2" w:themeShade="BF"/>
          <w:sz w:val="36"/>
          <w:szCs w:val="36"/>
          <w:rtl/>
        </w:rPr>
      </w:pPr>
      <w:r w:rsidRPr="002B13DD">
        <w:rPr>
          <w:rStyle w:val="SubtleReference"/>
          <w:rFonts w:cs="B Titr"/>
          <w:b/>
          <w:bCs/>
          <w:color w:val="C45911" w:themeColor="accent2" w:themeShade="BF"/>
          <w:sz w:val="36"/>
          <w:szCs w:val="36"/>
          <w:rtl/>
        </w:rPr>
        <w:t xml:space="preserve">شش ماهه </w:t>
      </w:r>
      <w:r w:rsidR="006216B1" w:rsidRPr="002B13DD">
        <w:rPr>
          <w:rStyle w:val="SubtleReference"/>
          <w:rFonts w:cs="B Titr"/>
          <w:b/>
          <w:bCs/>
          <w:color w:val="C45911" w:themeColor="accent2" w:themeShade="BF"/>
          <w:sz w:val="36"/>
          <w:szCs w:val="36"/>
          <w:rtl/>
        </w:rPr>
        <w:t xml:space="preserve">اول </w:t>
      </w:r>
      <w:r w:rsidRPr="002B13DD">
        <w:rPr>
          <w:rStyle w:val="SubtleReference"/>
          <w:rFonts w:cs="B Titr"/>
          <w:b/>
          <w:bCs/>
          <w:color w:val="C45911" w:themeColor="accent2" w:themeShade="BF"/>
          <w:sz w:val="36"/>
          <w:szCs w:val="36"/>
          <w:rtl/>
        </w:rPr>
        <w:t>سال 140</w:t>
      </w:r>
      <w:r w:rsidR="006216B1" w:rsidRPr="002B13DD">
        <w:rPr>
          <w:rStyle w:val="SubtleReference"/>
          <w:rFonts w:cs="B Titr"/>
          <w:b/>
          <w:bCs/>
          <w:color w:val="C45911" w:themeColor="accent2" w:themeShade="BF"/>
          <w:sz w:val="36"/>
          <w:szCs w:val="36"/>
          <w:rtl/>
        </w:rPr>
        <w:t>5</w:t>
      </w:r>
      <w:r w:rsidRPr="002B13DD">
        <w:rPr>
          <w:rStyle w:val="SubtleReference"/>
          <w:rFonts w:cs="B Titr"/>
          <w:b/>
          <w:bCs/>
          <w:color w:val="C45911" w:themeColor="accent2" w:themeShade="BF"/>
          <w:sz w:val="36"/>
          <w:szCs w:val="36"/>
          <w:rtl/>
        </w:rPr>
        <w:t xml:space="preserve"> </w:t>
      </w:r>
    </w:p>
    <w:p w14:paraId="7D6AEFB4" w14:textId="02DCB293" w:rsidR="008265E7" w:rsidRPr="002B13DD" w:rsidRDefault="008265E7" w:rsidP="002B13DD">
      <w:pPr>
        <w:bidi/>
        <w:rPr>
          <w:rStyle w:val="SubtleReference"/>
          <w:rFonts w:cs="B Titr"/>
          <w:b/>
          <w:bCs/>
          <w:i/>
          <w:iCs/>
          <w:color w:val="00B0F0"/>
          <w:sz w:val="36"/>
          <w:szCs w:val="36"/>
          <w:rtl/>
        </w:rPr>
      </w:pPr>
      <w:r w:rsidRPr="002B13DD">
        <w:rPr>
          <w:rStyle w:val="SubtleReference"/>
          <w:rFonts w:cs="B Titr"/>
          <w:b/>
          <w:bCs/>
          <w:i/>
          <w:iCs/>
          <w:color w:val="00B0F0"/>
          <w:sz w:val="36"/>
          <w:szCs w:val="36"/>
          <w:rtl/>
        </w:rPr>
        <w:t>اقدامات انجام شده</w:t>
      </w:r>
      <w:r w:rsidR="002B13DD">
        <w:rPr>
          <w:noProof/>
        </w:rPr>
        <mc:AlternateContent>
          <mc:Choice Requires="wps">
            <w:drawing>
              <wp:inline distT="0" distB="0" distL="0" distR="0" wp14:anchorId="4E4387B8" wp14:editId="0FBA79C9">
                <wp:extent cx="304800" cy="304800"/>
                <wp:effectExtent l="0" t="0" r="0" b="0"/>
                <wp:docPr id="602654641" name="AutoShape 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66F28B" id="AutoShape 3" o:spid="_x0000_s1026" alt="Hom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A7AB5E5" w14:textId="77777777" w:rsidR="008265E7" w:rsidRPr="002B13DD" w:rsidRDefault="00C23561" w:rsidP="008C44CC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امانت و تحویل </w:t>
      </w:r>
      <w:r w:rsidR="008C44CC" w:rsidRPr="002B13DD">
        <w:rPr>
          <w:rFonts w:cs="B Nazanin" w:hint="cs"/>
          <w:b/>
          <w:bCs/>
          <w:sz w:val="32"/>
          <w:szCs w:val="32"/>
          <w:rtl/>
          <w:lang w:bidi="fa-IR"/>
        </w:rPr>
        <w:t>منابع چاپی به کاربران کتابخانه</w:t>
      </w:r>
    </w:p>
    <w:p w14:paraId="20A0BC14" w14:textId="0CF7B4A4" w:rsidR="008C44CC" w:rsidRPr="002B13DD" w:rsidRDefault="008C44CC" w:rsidP="008C44CC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/>
          <w:b/>
          <w:bCs/>
          <w:sz w:val="32"/>
          <w:szCs w:val="32"/>
          <w:rtl/>
          <w:lang w:bidi="fa-IR"/>
        </w:rPr>
        <w:t xml:space="preserve">نیاز سنجی خرید کتب </w:t>
      </w:r>
      <w:r w:rsidR="00B72DF1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عمومی در نیمه </w:t>
      </w:r>
      <w:r w:rsidR="0037013A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اول </w:t>
      </w:r>
      <w:r w:rsidR="00B72DF1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سال از طریق مکاتبه با بخش ها </w:t>
      </w:r>
    </w:p>
    <w:p w14:paraId="3591CD13" w14:textId="1CD01F06" w:rsidR="00C23561" w:rsidRPr="002B13DD" w:rsidRDefault="00C23561" w:rsidP="008C44CC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32"/>
          <w:szCs w:val="32"/>
          <w:rtl/>
          <w:lang w:bidi="fa-IR"/>
        </w:rPr>
      </w:pP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>جستجو مقاله</w:t>
      </w:r>
      <w:r w:rsidR="00B72DF1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 برای </w:t>
      </w:r>
      <w:r w:rsidR="0037013A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کاربران بیمارستان 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از </w:t>
      </w:r>
      <w:r w:rsidR="00B72DF1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پایگاه </w:t>
      </w:r>
      <w:proofErr w:type="spellStart"/>
      <w:r w:rsidRPr="002B13DD">
        <w:rPr>
          <w:rFonts w:cs="B Nazanin"/>
          <w:b/>
          <w:bCs/>
          <w:sz w:val="32"/>
          <w:szCs w:val="32"/>
          <w:lang w:bidi="fa-IR"/>
        </w:rPr>
        <w:t>pubmed</w:t>
      </w:r>
      <w:proofErr w:type="spellEnd"/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</w:p>
    <w:p w14:paraId="3575144A" w14:textId="33AF6FC1" w:rsidR="00C23561" w:rsidRPr="002B13DD" w:rsidRDefault="00C23561" w:rsidP="008C44CC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عضویت پرسنل بیمارستان </w:t>
      </w:r>
      <w:r w:rsidR="008C44CC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در </w:t>
      </w:r>
      <w:r w:rsidR="0037013A" w:rsidRPr="002B13DD">
        <w:rPr>
          <w:rFonts w:cs="B Nazanin" w:hint="cs"/>
          <w:b/>
          <w:bCs/>
          <w:sz w:val="32"/>
          <w:szCs w:val="32"/>
          <w:rtl/>
          <w:lang w:bidi="fa-IR"/>
        </w:rPr>
        <w:t>نرم افزار کتابخانه</w:t>
      </w:r>
    </w:p>
    <w:p w14:paraId="6798322C" w14:textId="77777777" w:rsidR="00C23561" w:rsidRPr="002B13DD" w:rsidRDefault="00C23561" w:rsidP="008C44CC">
      <w:pPr>
        <w:pStyle w:val="ListParagraph"/>
        <w:numPr>
          <w:ilvl w:val="0"/>
          <w:numId w:val="2"/>
        </w:numPr>
        <w:bidi/>
        <w:spacing w:line="240" w:lineRule="auto"/>
        <w:rPr>
          <w:rFonts w:cs="B Nazanin"/>
          <w:b/>
          <w:bCs/>
          <w:sz w:val="32"/>
          <w:szCs w:val="32"/>
          <w:rtl/>
          <w:lang w:bidi="fa-IR"/>
        </w:rPr>
      </w:pP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تسویه حساب </w:t>
      </w:r>
      <w:r w:rsidR="008C44CC" w:rsidRPr="002B13DD">
        <w:rPr>
          <w:rFonts w:cs="B Nazanin" w:hint="cs"/>
          <w:b/>
          <w:bCs/>
          <w:sz w:val="32"/>
          <w:szCs w:val="32"/>
          <w:rtl/>
          <w:lang w:bidi="fa-IR"/>
        </w:rPr>
        <w:t>پرسنل مرکز</w:t>
      </w:r>
    </w:p>
    <w:p w14:paraId="54C9B346" w14:textId="77777777" w:rsidR="00F32638" w:rsidRPr="002B13DD" w:rsidRDefault="00F32638" w:rsidP="008C44CC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/>
          <w:b/>
          <w:bCs/>
          <w:sz w:val="32"/>
          <w:szCs w:val="32"/>
          <w:rtl/>
          <w:lang w:bidi="fa-IR"/>
        </w:rPr>
        <w:t>پ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>ی</w:t>
      </w:r>
      <w:r w:rsidRPr="002B13DD">
        <w:rPr>
          <w:rFonts w:cs="B Nazanin" w:hint="eastAsia"/>
          <w:b/>
          <w:bCs/>
          <w:sz w:val="32"/>
          <w:szCs w:val="32"/>
          <w:rtl/>
          <w:lang w:bidi="fa-IR"/>
        </w:rPr>
        <w:t>گ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>ی</w:t>
      </w:r>
      <w:r w:rsidRPr="002B13DD">
        <w:rPr>
          <w:rFonts w:cs="B Nazanin" w:hint="eastAsia"/>
          <w:b/>
          <w:bCs/>
          <w:sz w:val="32"/>
          <w:szCs w:val="32"/>
          <w:rtl/>
          <w:lang w:bidi="fa-IR"/>
        </w:rPr>
        <w:t>ر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>ی</w:t>
      </w:r>
      <w:r w:rsidRPr="002B13DD">
        <w:rPr>
          <w:rFonts w:cs="B Nazanin"/>
          <w:b/>
          <w:bCs/>
          <w:sz w:val="32"/>
          <w:szCs w:val="32"/>
          <w:rtl/>
          <w:lang w:bidi="fa-IR"/>
        </w:rPr>
        <w:t xml:space="preserve"> د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>ی</w:t>
      </w:r>
      <w:r w:rsidRPr="002B13DD">
        <w:rPr>
          <w:rFonts w:cs="B Nazanin" w:hint="eastAsia"/>
          <w:b/>
          <w:bCs/>
          <w:sz w:val="32"/>
          <w:szCs w:val="32"/>
          <w:rtl/>
          <w:lang w:bidi="fa-IR"/>
        </w:rPr>
        <w:t>ر</w:t>
      </w:r>
      <w:r w:rsidR="00C23561" w:rsidRPr="002B13DD">
        <w:rPr>
          <w:rFonts w:cs="B Nazanin"/>
          <w:b/>
          <w:bCs/>
          <w:sz w:val="32"/>
          <w:szCs w:val="32"/>
          <w:rtl/>
          <w:lang w:bidi="fa-IR"/>
        </w:rPr>
        <w:t xml:space="preserve"> کرد کتاب</w:t>
      </w:r>
      <w:r w:rsidR="00C23561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 ها</w:t>
      </w:r>
    </w:p>
    <w:p w14:paraId="58EF76D8" w14:textId="09B1D1F6" w:rsidR="00F32638" w:rsidRPr="002B13DD" w:rsidRDefault="00F32638" w:rsidP="008C44CC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/>
          <w:b/>
          <w:bCs/>
          <w:sz w:val="32"/>
          <w:szCs w:val="32"/>
          <w:rtl/>
          <w:lang w:bidi="fa-IR"/>
        </w:rPr>
        <w:t>شرکت در</w:t>
      </w:r>
      <w:r w:rsidR="0037013A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کارگاه های </w:t>
      </w:r>
      <w:r w:rsidRPr="002B13DD">
        <w:rPr>
          <w:rFonts w:cs="B Nazanin"/>
          <w:b/>
          <w:bCs/>
          <w:sz w:val="32"/>
          <w:szCs w:val="32"/>
          <w:rtl/>
          <w:lang w:bidi="fa-IR"/>
        </w:rPr>
        <w:t xml:space="preserve">آموزشی </w:t>
      </w:r>
      <w:r w:rsidR="00C23561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تخصصی </w:t>
      </w:r>
      <w:r w:rsidR="0037013A" w:rsidRPr="002B13DD">
        <w:rPr>
          <w:rFonts w:cs="B Nazanin" w:hint="cs"/>
          <w:b/>
          <w:bCs/>
          <w:sz w:val="32"/>
          <w:szCs w:val="32"/>
          <w:rtl/>
          <w:lang w:bidi="fa-IR"/>
        </w:rPr>
        <w:t>کتابداران</w:t>
      </w:r>
    </w:p>
    <w:p w14:paraId="6BE4D8EE" w14:textId="31B3D826" w:rsidR="00F32638" w:rsidRPr="002B13DD" w:rsidRDefault="00F32638" w:rsidP="008C44CC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/>
          <w:b/>
          <w:bCs/>
          <w:sz w:val="32"/>
          <w:szCs w:val="32"/>
          <w:rtl/>
          <w:lang w:bidi="fa-IR"/>
        </w:rPr>
        <w:t>بروزرسانی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B72DF1" w:rsidRPr="002B13DD">
        <w:rPr>
          <w:rFonts w:cs="B Nazanin" w:hint="cs"/>
          <w:b/>
          <w:bCs/>
          <w:sz w:val="32"/>
          <w:szCs w:val="32"/>
          <w:rtl/>
          <w:lang w:bidi="fa-IR"/>
        </w:rPr>
        <w:t>وب سایت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Pr="002B13DD">
        <w:rPr>
          <w:rFonts w:cs="B Nazanin"/>
          <w:b/>
          <w:bCs/>
          <w:sz w:val="32"/>
          <w:szCs w:val="32"/>
          <w:rtl/>
          <w:lang w:bidi="fa-IR"/>
        </w:rPr>
        <w:t>کتابخانه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B72DF1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مرکز </w:t>
      </w:r>
    </w:p>
    <w:p w14:paraId="02ECED9E" w14:textId="6CE02D2D" w:rsidR="0037013A" w:rsidRPr="002B13DD" w:rsidRDefault="0037013A" w:rsidP="0037013A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خدمات بخش های کتابخانه شامل : امانت </w:t>
      </w:r>
      <w:r w:rsidRPr="002B13DD">
        <w:rPr>
          <w:rFonts w:ascii="Times New Roman" w:hAnsi="Times New Roman" w:cs="Times New Roman" w:hint="cs"/>
          <w:b/>
          <w:bCs/>
          <w:sz w:val="32"/>
          <w:szCs w:val="32"/>
          <w:rtl/>
          <w:lang w:bidi="fa-IR"/>
        </w:rPr>
        <w:t>–</w:t>
      </w: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 تمدید- تسویه حساب- عضویت</w:t>
      </w:r>
    </w:p>
    <w:p w14:paraId="6B070449" w14:textId="2DE1AA65" w:rsidR="0037013A" w:rsidRPr="002B13DD" w:rsidRDefault="0037013A" w:rsidP="0037013A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شرکت  در جلسات مسئولان کتابخانه </w:t>
      </w:r>
    </w:p>
    <w:p w14:paraId="11DA3F4A" w14:textId="403FB489" w:rsidR="0037013A" w:rsidRPr="002B13DD" w:rsidRDefault="0037013A" w:rsidP="0037013A">
      <w:pPr>
        <w:pStyle w:val="ListParagraph"/>
        <w:numPr>
          <w:ilvl w:val="0"/>
          <w:numId w:val="2"/>
        </w:numPr>
        <w:bidi/>
        <w:spacing w:after="0" w:line="240" w:lineRule="auto"/>
        <w:rPr>
          <w:rFonts w:cs="B Nazanin"/>
          <w:b/>
          <w:bCs/>
          <w:sz w:val="32"/>
          <w:szCs w:val="32"/>
          <w:lang w:bidi="fa-IR"/>
        </w:rPr>
      </w:pPr>
      <w:r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تهیه گزارش </w:t>
      </w:r>
      <w:r w:rsidR="002B13DD" w:rsidRPr="002B13DD">
        <w:rPr>
          <w:rFonts w:cs="B Nazanin" w:hint="cs"/>
          <w:b/>
          <w:bCs/>
          <w:sz w:val="32"/>
          <w:szCs w:val="32"/>
          <w:rtl/>
          <w:lang w:bidi="fa-IR"/>
        </w:rPr>
        <w:t xml:space="preserve">ارزیابی کتابخانه های بیمارستانی </w:t>
      </w:r>
    </w:p>
    <w:p w14:paraId="2F0BD4EF" w14:textId="77777777" w:rsidR="002B13DD" w:rsidRPr="00AE43BC" w:rsidRDefault="002B13DD" w:rsidP="002B13DD">
      <w:pPr>
        <w:pStyle w:val="ListParagraph"/>
        <w:bidi/>
        <w:spacing w:after="0" w:line="240" w:lineRule="auto"/>
        <w:rPr>
          <w:rFonts w:cs="B Nazanin"/>
          <w:sz w:val="28"/>
          <w:szCs w:val="28"/>
          <w:lang w:bidi="fa-IR"/>
        </w:rPr>
      </w:pPr>
    </w:p>
    <w:p w14:paraId="6DC64092" w14:textId="77777777" w:rsidR="00F32638" w:rsidRDefault="00F32638" w:rsidP="008C44CC">
      <w:pPr>
        <w:bidi/>
        <w:spacing w:line="240" w:lineRule="auto"/>
        <w:ind w:left="360"/>
        <w:rPr>
          <w:rFonts w:cs="B Nazanin"/>
          <w:sz w:val="24"/>
          <w:szCs w:val="24"/>
          <w:rtl/>
          <w:lang w:bidi="fa-IR"/>
        </w:rPr>
      </w:pPr>
    </w:p>
    <w:p w14:paraId="2C10C6C7" w14:textId="77777777" w:rsidR="0037013A" w:rsidRPr="008C44CC" w:rsidRDefault="0037013A" w:rsidP="0037013A">
      <w:pPr>
        <w:bidi/>
        <w:spacing w:line="240" w:lineRule="auto"/>
        <w:ind w:left="360"/>
        <w:rPr>
          <w:rFonts w:cs="B Nazanin"/>
          <w:sz w:val="24"/>
          <w:szCs w:val="24"/>
          <w:lang w:bidi="fa-IR"/>
        </w:rPr>
      </w:pPr>
    </w:p>
    <w:p w14:paraId="69A81B8C" w14:textId="77777777" w:rsidR="00F32638" w:rsidRPr="008C44CC" w:rsidRDefault="00F32638" w:rsidP="008C44CC">
      <w:pPr>
        <w:bidi/>
        <w:spacing w:line="240" w:lineRule="auto"/>
        <w:ind w:left="360" w:firstLine="60"/>
        <w:rPr>
          <w:rFonts w:cs="B Nazanin"/>
          <w:sz w:val="24"/>
          <w:szCs w:val="24"/>
          <w:rtl/>
          <w:lang w:bidi="fa-IR"/>
        </w:rPr>
      </w:pPr>
    </w:p>
    <w:sectPr w:rsidR="00F32638" w:rsidRPr="008C44CC" w:rsidSect="00024893">
      <w:pgSz w:w="11906" w:h="16838"/>
      <w:pgMar w:top="1440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F64F8"/>
    <w:multiLevelType w:val="hybridMultilevel"/>
    <w:tmpl w:val="0DC0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422ED"/>
    <w:multiLevelType w:val="hybridMultilevel"/>
    <w:tmpl w:val="3474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462624">
    <w:abstractNumId w:val="0"/>
  </w:num>
  <w:num w:numId="2" w16cid:durableId="845941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CFC"/>
    <w:rsid w:val="00024893"/>
    <w:rsid w:val="000A1CFC"/>
    <w:rsid w:val="0014108C"/>
    <w:rsid w:val="00195695"/>
    <w:rsid w:val="001A4921"/>
    <w:rsid w:val="002735C7"/>
    <w:rsid w:val="00274118"/>
    <w:rsid w:val="002B13DD"/>
    <w:rsid w:val="002B5B27"/>
    <w:rsid w:val="0037013A"/>
    <w:rsid w:val="00386514"/>
    <w:rsid w:val="003A17A9"/>
    <w:rsid w:val="003E01A5"/>
    <w:rsid w:val="003E4066"/>
    <w:rsid w:val="00473F52"/>
    <w:rsid w:val="004C08CE"/>
    <w:rsid w:val="006216B1"/>
    <w:rsid w:val="00665444"/>
    <w:rsid w:val="0068154A"/>
    <w:rsid w:val="006D30B3"/>
    <w:rsid w:val="0073552B"/>
    <w:rsid w:val="00824BDB"/>
    <w:rsid w:val="008265E7"/>
    <w:rsid w:val="008C44CC"/>
    <w:rsid w:val="00AA4C8F"/>
    <w:rsid w:val="00AE43BC"/>
    <w:rsid w:val="00B5403F"/>
    <w:rsid w:val="00B72DF1"/>
    <w:rsid w:val="00C13715"/>
    <w:rsid w:val="00C23561"/>
    <w:rsid w:val="00C2440F"/>
    <w:rsid w:val="00C40AE0"/>
    <w:rsid w:val="00C97697"/>
    <w:rsid w:val="00CE2273"/>
    <w:rsid w:val="00D243A3"/>
    <w:rsid w:val="00DA3DF5"/>
    <w:rsid w:val="00E651BC"/>
    <w:rsid w:val="00F32638"/>
    <w:rsid w:val="00FC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196CCB6"/>
  <w15:chartTrackingRefBased/>
  <w15:docId w15:val="{10A86E31-D82E-476B-878C-CCF99FBA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638"/>
    <w:pPr>
      <w:spacing w:after="200" w:line="276" w:lineRule="auto"/>
    </w:pPr>
    <w:rPr>
      <w:rFonts w:ascii="Calibri" w:eastAsia="Calibri" w:hAnsi="Calibri" w:cs="Arial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13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1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13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6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6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8265E7"/>
    <w:rPr>
      <w:b/>
      <w:bCs/>
    </w:rPr>
  </w:style>
  <w:style w:type="table" w:styleId="TableGrid">
    <w:name w:val="Table Grid"/>
    <w:basedOn w:val="TableNormal"/>
    <w:uiPriority w:val="39"/>
    <w:rsid w:val="002B5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B13DD"/>
    <w:pPr>
      <w:spacing w:after="0" w:line="240" w:lineRule="auto"/>
    </w:pPr>
    <w:rPr>
      <w:rFonts w:ascii="Calibri" w:eastAsia="Calibri" w:hAnsi="Calibri" w:cs="Arial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2B13D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B13D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2B13D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B13DD"/>
    <w:rPr>
      <w:rFonts w:asciiTheme="majorHAnsi" w:eastAsiaTheme="majorEastAsia" w:hAnsiTheme="majorHAnsi" w:cstheme="majorBidi"/>
      <w:i/>
      <w:iCs/>
      <w:color w:val="2E74B5" w:themeColor="accent1" w:themeShade="BF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2B13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3DD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2B13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3DD"/>
    <w:rPr>
      <w:rFonts w:ascii="Calibri" w:eastAsia="Calibri" w:hAnsi="Calibri" w:cs="Arial"/>
      <w:i/>
      <w:iCs/>
      <w:color w:val="404040" w:themeColor="text1" w:themeTint="BF"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3D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3DD"/>
    <w:rPr>
      <w:rFonts w:ascii="Calibri" w:eastAsia="Calibri" w:hAnsi="Calibri" w:cs="Arial"/>
      <w:i/>
      <w:iCs/>
      <w:color w:val="5B9BD5" w:themeColor="accent1"/>
      <w:lang w:bidi="ar-SA"/>
    </w:rPr>
  </w:style>
  <w:style w:type="character" w:styleId="SubtleReference">
    <w:name w:val="Subtle Reference"/>
    <w:basedOn w:val="DefaultParagraphFont"/>
    <w:uiPriority w:val="31"/>
    <w:qFormat/>
    <w:rsid w:val="002B13D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LibAdmin</dc:creator>
  <cp:keywords/>
  <dc:description/>
  <cp:lastModifiedBy>HA</cp:lastModifiedBy>
  <cp:revision>2</cp:revision>
  <dcterms:created xsi:type="dcterms:W3CDTF">2026-09-29T08:17:00Z</dcterms:created>
  <dcterms:modified xsi:type="dcterms:W3CDTF">2026-09-29T08:17:00Z</dcterms:modified>
</cp:coreProperties>
</file>