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EF9C" w14:textId="77777777" w:rsidR="00C13A56" w:rsidRDefault="005C7E7E" w:rsidP="00F70AB5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>گزارش کمی فعالیت ها، امکانات و زیر ساخت حوزه مدیریت اطلاع رسانی پزشکی و منابع علمی</w:t>
      </w:r>
      <w:r w:rsidR="00F70AB5" w:rsidRPr="00C13A56">
        <w:rPr>
          <w:rFonts w:cs="B Titr" w:hint="cs"/>
          <w:sz w:val="32"/>
          <w:szCs w:val="32"/>
          <w:rtl/>
          <w:lang w:bidi="fa-IR"/>
        </w:rPr>
        <w:t xml:space="preserve"> </w:t>
      </w:r>
    </w:p>
    <w:p w14:paraId="7BCF166D" w14:textId="54FD2404" w:rsidR="007E7E59" w:rsidRPr="00C13A56" w:rsidRDefault="00F70AB5" w:rsidP="001F0B5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 xml:space="preserve">در شش ماهه </w:t>
      </w:r>
      <w:r w:rsidR="001F0B50">
        <w:rPr>
          <w:rFonts w:cs="B Titr" w:hint="cs"/>
          <w:sz w:val="32"/>
          <w:szCs w:val="32"/>
          <w:rtl/>
          <w:lang w:bidi="fa-IR"/>
        </w:rPr>
        <w:t>اول</w:t>
      </w:r>
      <w:r w:rsidR="00452D68">
        <w:rPr>
          <w:rFonts w:cs="B Titr" w:hint="cs"/>
          <w:sz w:val="32"/>
          <w:szCs w:val="32"/>
          <w:rtl/>
          <w:lang w:bidi="fa-IR"/>
        </w:rPr>
        <w:t xml:space="preserve"> </w:t>
      </w:r>
      <w:r w:rsidRPr="00C13A56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1F0B50">
        <w:rPr>
          <w:rFonts w:cs="B Titr" w:hint="cs"/>
          <w:sz w:val="32"/>
          <w:szCs w:val="32"/>
          <w:rtl/>
          <w:lang w:bidi="fa-IR"/>
        </w:rPr>
        <w:t>1402</w:t>
      </w:r>
    </w:p>
    <w:p w14:paraId="529C3D05" w14:textId="77777777" w:rsidR="00687B59" w:rsidRDefault="006F18A5" w:rsidP="00F70AB5">
      <w:pPr>
        <w:bidi/>
        <w:rPr>
          <w:rFonts w:cs="B Titr"/>
          <w:color w:val="0070C0"/>
          <w:sz w:val="28"/>
          <w:szCs w:val="28"/>
          <w:rtl/>
          <w:lang w:bidi="fa-IR"/>
        </w:rPr>
      </w:pPr>
      <w:r w:rsidRPr="003F2D18">
        <w:rPr>
          <w:rFonts w:cs="B Titr" w:hint="cs"/>
          <w:color w:val="0070C0"/>
          <w:sz w:val="28"/>
          <w:szCs w:val="28"/>
          <w:rtl/>
          <w:lang w:bidi="fa-IR"/>
        </w:rPr>
        <w:t>نام دانشگاه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/ دانشکده 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>علوم پزشکی</w:t>
      </w:r>
      <w:r w:rsidR="00687B59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: </w:t>
      </w:r>
      <w:r w:rsidR="00452D68">
        <w:rPr>
          <w:rFonts w:cs="B Titr" w:hint="cs"/>
          <w:color w:val="0070C0"/>
          <w:sz w:val="28"/>
          <w:szCs w:val="28"/>
          <w:rtl/>
          <w:lang w:bidi="fa-IR"/>
        </w:rPr>
        <w:t xml:space="preserve">دانشگاه علوم پزشکی اصفهان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2950" w:type="dxa"/>
        <w:tblLayout w:type="fixed"/>
        <w:tblLook w:val="04A0" w:firstRow="1" w:lastRow="0" w:firstColumn="1" w:lastColumn="0" w:noHBand="0" w:noVBand="1"/>
      </w:tblPr>
      <w:tblGrid>
        <w:gridCol w:w="1471"/>
        <w:gridCol w:w="847"/>
        <w:gridCol w:w="1016"/>
        <w:gridCol w:w="972"/>
        <w:gridCol w:w="850"/>
        <w:gridCol w:w="851"/>
        <w:gridCol w:w="1131"/>
        <w:gridCol w:w="1276"/>
        <w:gridCol w:w="1275"/>
        <w:gridCol w:w="810"/>
        <w:gridCol w:w="20"/>
        <w:gridCol w:w="24"/>
        <w:gridCol w:w="807"/>
        <w:gridCol w:w="1600"/>
      </w:tblGrid>
      <w:tr w:rsidR="004168CB" w:rsidRPr="004168CB" w14:paraId="465132DB" w14:textId="77777777" w:rsidTr="00AA6DF8">
        <w:tc>
          <w:tcPr>
            <w:tcW w:w="11350" w:type="dxa"/>
            <w:gridSpan w:val="13"/>
            <w:shd w:val="clear" w:color="auto" w:fill="D5DCE4" w:themeFill="text2" w:themeFillTint="33"/>
          </w:tcPr>
          <w:p w14:paraId="4EDDD889" w14:textId="798FD044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الف: کتابخانه مرکزی </w:t>
            </w:r>
            <w:r w:rsidR="00C70C6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(مجموع کتابخانه ها) 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14:paraId="2FC8D2F1" w14:textId="77777777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1335F3AA" w14:textId="77777777" w:rsidTr="00AA6DF8">
        <w:trPr>
          <w:trHeight w:val="898"/>
        </w:trPr>
        <w:tc>
          <w:tcPr>
            <w:tcW w:w="1471" w:type="dxa"/>
            <w:vMerge w:val="restart"/>
            <w:shd w:val="clear" w:color="auto" w:fill="D5DCE4" w:themeFill="text2" w:themeFillTint="33"/>
            <w:vAlign w:val="center"/>
          </w:tcPr>
          <w:p w14:paraId="3418C417" w14:textId="5285C081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کتابخانه های دانشکده ای</w:t>
            </w:r>
          </w:p>
        </w:tc>
        <w:tc>
          <w:tcPr>
            <w:tcW w:w="847" w:type="dxa"/>
            <w:vMerge w:val="restart"/>
            <w:shd w:val="clear" w:color="auto" w:fill="D5DCE4" w:themeFill="text2" w:themeFillTint="33"/>
            <w:vAlign w:val="center"/>
          </w:tcPr>
          <w:p w14:paraId="3527799A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کتابخانه های بیمارستانی</w:t>
            </w:r>
          </w:p>
        </w:tc>
        <w:tc>
          <w:tcPr>
            <w:tcW w:w="1016" w:type="dxa"/>
            <w:vMerge w:val="restart"/>
            <w:shd w:val="clear" w:color="auto" w:fill="D5DCE4" w:themeFill="text2" w:themeFillTint="33"/>
            <w:vAlign w:val="center"/>
          </w:tcPr>
          <w:p w14:paraId="4670DB37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کتابخانه های پژوهشی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7296B7C0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کل نیروی انسانی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  <w:vAlign w:val="center"/>
          </w:tcPr>
          <w:p w14:paraId="1B143ABC" w14:textId="7037016F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تعداد عنوان کتب</w:t>
            </w:r>
          </w:p>
        </w:tc>
        <w:tc>
          <w:tcPr>
            <w:tcW w:w="1131" w:type="dxa"/>
            <w:vMerge w:val="restart"/>
            <w:shd w:val="clear" w:color="auto" w:fill="D5DCE4" w:themeFill="text2" w:themeFillTint="33"/>
            <w:vAlign w:val="center"/>
          </w:tcPr>
          <w:p w14:paraId="721E0D0B" w14:textId="77777777" w:rsidR="00C13A56" w:rsidRPr="00C70C6F" w:rsidRDefault="00C13A56" w:rsidP="00677892">
            <w:pPr>
              <w:bidi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متراژ فضای فیزیکی</w:t>
            </w:r>
            <w:r w:rsidRPr="00C70C6F">
              <w:rPr>
                <w:rFonts w:cs="Cambri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C70C6F">
              <w:rPr>
                <w:rFonts w:cs="Cambria"/>
                <w:b/>
                <w:bCs/>
                <w:sz w:val="16"/>
                <w:szCs w:val="16"/>
                <w:lang w:bidi="fa-IR"/>
              </w:rPr>
              <w:t>m</w:t>
            </w:r>
            <w:r w:rsidRPr="00C70C6F">
              <w:rPr>
                <w:rFonts w:cs="Cambria"/>
                <w:b/>
                <w:bCs/>
                <w:sz w:val="16"/>
                <w:szCs w:val="16"/>
                <w:vertAlign w:val="superscript"/>
                <w:lang w:bidi="fa-IR"/>
              </w:rPr>
              <w:t>2</w:t>
            </w:r>
            <w:r w:rsidRPr="00C70C6F">
              <w:rPr>
                <w:rFonts w:cs="Times New Roma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05E75B88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ساعت کاری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17AF1FB0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کل بودجه تخصیص یافته به کتابخانه مرکزی دانشگاه علوم پزشکی  به میلیون ریال</w:t>
            </w:r>
          </w:p>
        </w:tc>
        <w:tc>
          <w:tcPr>
            <w:tcW w:w="1661" w:type="dxa"/>
            <w:gridSpan w:val="4"/>
            <w:vMerge w:val="restart"/>
            <w:shd w:val="clear" w:color="auto" w:fill="D5DCE4" w:themeFill="text2" w:themeFillTint="33"/>
            <w:vAlign w:val="center"/>
          </w:tcPr>
          <w:p w14:paraId="345F6E04" w14:textId="77777777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هزینه خرید منابع چاپی از نمایشگاه بین المللی کتاب تهران</w:t>
            </w:r>
            <w:r w:rsidRPr="00C70C6F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>به میلیون ریال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  <w:vAlign w:val="center"/>
          </w:tcPr>
          <w:p w14:paraId="4C0C6971" w14:textId="093EE0BC" w:rsidR="00C13A56" w:rsidRPr="00C70C6F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0C6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تعداد کارگاه های حضوری تخصصی-آموزشی </w:t>
            </w:r>
            <w:r w:rsidRPr="00C70C6F"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  <w:t>صرفا کتابداری و اطلاع رسانی</w:t>
            </w:r>
          </w:p>
        </w:tc>
      </w:tr>
      <w:tr w:rsidR="00C13A56" w:rsidRPr="004168CB" w14:paraId="0A6F7B4C" w14:textId="77777777" w:rsidTr="00AA6DF8">
        <w:trPr>
          <w:trHeight w:val="898"/>
        </w:trPr>
        <w:tc>
          <w:tcPr>
            <w:tcW w:w="1471" w:type="dxa"/>
            <w:vMerge/>
            <w:shd w:val="clear" w:color="auto" w:fill="D5DCE4" w:themeFill="text2" w:themeFillTint="33"/>
            <w:vAlign w:val="center"/>
          </w:tcPr>
          <w:p w14:paraId="17D16B8B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vMerge/>
            <w:shd w:val="clear" w:color="auto" w:fill="D5DCE4" w:themeFill="text2" w:themeFillTint="33"/>
            <w:vAlign w:val="center"/>
          </w:tcPr>
          <w:p w14:paraId="58178278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vMerge/>
            <w:shd w:val="clear" w:color="auto" w:fill="D5DCE4" w:themeFill="text2" w:themeFillTint="33"/>
            <w:vAlign w:val="center"/>
          </w:tcPr>
          <w:p w14:paraId="18F520AB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14:paraId="0EF30941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CB6C0E2" w14:textId="77777777" w:rsidR="00C13A56" w:rsidRPr="00452D68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52D68">
              <w:rPr>
                <w:rFonts w:cs="B Titr" w:hint="cs"/>
                <w:sz w:val="16"/>
                <w:szCs w:val="16"/>
                <w:rtl/>
                <w:lang w:bidi="fa-IR"/>
              </w:rPr>
              <w:t>چاپی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A124F68" w14:textId="77777777" w:rsidR="00C13A56" w:rsidRPr="00452D68" w:rsidRDefault="00C13A56" w:rsidP="0067789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52D68">
              <w:rPr>
                <w:rFonts w:cs="B Titr" w:hint="cs"/>
                <w:sz w:val="16"/>
                <w:szCs w:val="16"/>
                <w:rtl/>
                <w:lang w:bidi="fa-IR"/>
              </w:rPr>
              <w:t>الکترونیکی</w:t>
            </w:r>
          </w:p>
        </w:tc>
        <w:tc>
          <w:tcPr>
            <w:tcW w:w="1131" w:type="dxa"/>
            <w:vMerge/>
            <w:shd w:val="clear" w:color="auto" w:fill="D5DCE4" w:themeFill="text2" w:themeFillTint="33"/>
            <w:vAlign w:val="center"/>
          </w:tcPr>
          <w:p w14:paraId="1B7D1031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14:paraId="27E2DF40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  <w:vAlign w:val="center"/>
          </w:tcPr>
          <w:p w14:paraId="459B5D9C" w14:textId="77777777" w:rsidR="00C13A56" w:rsidRDefault="00C13A56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1" w:type="dxa"/>
            <w:gridSpan w:val="4"/>
            <w:vMerge/>
            <w:shd w:val="clear" w:color="auto" w:fill="D5DCE4" w:themeFill="text2" w:themeFillTint="33"/>
            <w:vAlign w:val="center"/>
          </w:tcPr>
          <w:p w14:paraId="74630ED2" w14:textId="77777777" w:rsidR="00C13A56" w:rsidRPr="004168CB" w:rsidRDefault="00C13A56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Merge/>
            <w:shd w:val="clear" w:color="auto" w:fill="D5DCE4" w:themeFill="text2" w:themeFillTint="33"/>
          </w:tcPr>
          <w:p w14:paraId="173C96BC" w14:textId="77777777" w:rsidR="00C13A56" w:rsidRPr="004168CB" w:rsidRDefault="00C13A56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4D16416E" w14:textId="77777777" w:rsidTr="00AA6DF8">
        <w:tc>
          <w:tcPr>
            <w:tcW w:w="1471" w:type="dxa"/>
            <w:shd w:val="clear" w:color="auto" w:fill="auto"/>
            <w:vAlign w:val="center"/>
          </w:tcPr>
          <w:p w14:paraId="71D9D3A5" w14:textId="2379C7B1" w:rsidR="00C13A56" w:rsidRPr="004168CB" w:rsidRDefault="00601861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C995441" w14:textId="77777777" w:rsidR="00C13A56" w:rsidRPr="004168CB" w:rsidRDefault="00452D6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142306F" w14:textId="77777777" w:rsidR="00C13A56" w:rsidRPr="004168CB" w:rsidRDefault="00452D6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348DE9A" w14:textId="688B0A12" w:rsidR="00C13A56" w:rsidRPr="004168CB" w:rsidRDefault="00C85557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09057" w14:textId="0B043B84" w:rsidR="00C13A56" w:rsidRPr="00452D68" w:rsidRDefault="001623F4" w:rsidP="0067789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109820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E1DA5" w14:textId="1D2B8AC2" w:rsidR="00C13A56" w:rsidRPr="00452D68" w:rsidRDefault="00CF1EC1" w:rsidP="00F8761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777</w:t>
            </w:r>
            <w:r w:rsidR="00F8761C"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8C3F3B8" w14:textId="21273D79" w:rsidR="00C13A56" w:rsidRPr="00452D68" w:rsidRDefault="001623F4" w:rsidP="0067789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9BD33" w14:textId="5D2ECFED" w:rsidR="00C13A56" w:rsidRPr="004168CB" w:rsidRDefault="000B6650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7الی 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8C21D3" w14:textId="6B2AAABF" w:rsidR="00C13A56" w:rsidRPr="004168CB" w:rsidRDefault="000B6650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12000</w:t>
            </w:r>
          </w:p>
        </w:tc>
        <w:tc>
          <w:tcPr>
            <w:tcW w:w="1661" w:type="dxa"/>
            <w:gridSpan w:val="4"/>
            <w:shd w:val="clear" w:color="auto" w:fill="auto"/>
            <w:vAlign w:val="center"/>
          </w:tcPr>
          <w:p w14:paraId="31FA5C64" w14:textId="03770577" w:rsidR="00C13A56" w:rsidRPr="001623F4" w:rsidRDefault="0037013E" w:rsidP="00677892">
            <w:pPr>
              <w:jc w:val="center"/>
              <w:rPr>
                <w:rFonts w:ascii="Calibri" w:hAnsi="Calibri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3435</w:t>
            </w:r>
          </w:p>
        </w:tc>
        <w:tc>
          <w:tcPr>
            <w:tcW w:w="1600" w:type="dxa"/>
            <w:vAlign w:val="center"/>
          </w:tcPr>
          <w:p w14:paraId="6CB73FC4" w14:textId="042370BE" w:rsidR="00C13A56" w:rsidRPr="00452D68" w:rsidRDefault="001623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106</w:t>
            </w:r>
          </w:p>
        </w:tc>
      </w:tr>
      <w:tr w:rsidR="004168CB" w:rsidRPr="004168CB" w14:paraId="08E288C8" w14:textId="77777777" w:rsidTr="00AA6DF8">
        <w:tc>
          <w:tcPr>
            <w:tcW w:w="11350" w:type="dxa"/>
            <w:gridSpan w:val="13"/>
            <w:shd w:val="clear" w:color="auto" w:fill="D5DCE4" w:themeFill="text2" w:themeFillTint="33"/>
          </w:tcPr>
          <w:p w14:paraId="69D90348" w14:textId="77777777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ب: کتابخانه های دانشکده ای مستقل 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14:paraId="455FD7B1" w14:textId="77777777" w:rsidR="004168CB" w:rsidRPr="004168CB" w:rsidRDefault="004168CB" w:rsidP="0067789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6FBD0E35" w14:textId="77777777" w:rsidTr="00AA6DF8">
        <w:trPr>
          <w:trHeight w:val="782"/>
        </w:trPr>
        <w:tc>
          <w:tcPr>
            <w:tcW w:w="1471" w:type="dxa"/>
            <w:vMerge w:val="restart"/>
            <w:shd w:val="clear" w:color="auto" w:fill="D5DCE4" w:themeFill="text2" w:themeFillTint="33"/>
            <w:vAlign w:val="center"/>
          </w:tcPr>
          <w:p w14:paraId="75A60E36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vAlign w:val="center"/>
          </w:tcPr>
          <w:p w14:paraId="7E7C183D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79BAC847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2832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0DA25032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26EB4025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2A0884D7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61" w:type="dxa"/>
            <w:gridSpan w:val="4"/>
            <w:shd w:val="clear" w:color="auto" w:fill="D5DCE4" w:themeFill="text2" w:themeFillTint="33"/>
            <w:vAlign w:val="center"/>
          </w:tcPr>
          <w:p w14:paraId="23DCE4D4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  <w:vAlign w:val="center"/>
          </w:tcPr>
          <w:p w14:paraId="6C435FBF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</w:p>
        </w:tc>
      </w:tr>
      <w:tr w:rsidR="00C13A56" w:rsidRPr="004168CB" w14:paraId="33DB575C" w14:textId="77777777" w:rsidTr="00AA6DF8">
        <w:tc>
          <w:tcPr>
            <w:tcW w:w="1471" w:type="dxa"/>
            <w:vMerge/>
            <w:shd w:val="clear" w:color="auto" w:fill="D5DCE4" w:themeFill="text2" w:themeFillTint="33"/>
            <w:vAlign w:val="center"/>
          </w:tcPr>
          <w:p w14:paraId="42D6EFC7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4AB98E1E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14:paraId="4B8DF328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14:paraId="1FB632B4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2" w:type="dxa"/>
            <w:gridSpan w:val="3"/>
            <w:vMerge/>
            <w:shd w:val="clear" w:color="auto" w:fill="D5DCE4" w:themeFill="text2" w:themeFillTint="33"/>
            <w:vAlign w:val="center"/>
          </w:tcPr>
          <w:p w14:paraId="2BC3EFD2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14:paraId="16D40942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</w:tcPr>
          <w:p w14:paraId="5F73E4C5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gridSpan w:val="3"/>
            <w:shd w:val="clear" w:color="auto" w:fill="D5DCE4" w:themeFill="text2" w:themeFillTint="33"/>
          </w:tcPr>
          <w:p w14:paraId="7C1C3174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807" w:type="dxa"/>
            <w:shd w:val="clear" w:color="auto" w:fill="D5DCE4" w:themeFill="text2" w:themeFillTint="33"/>
          </w:tcPr>
          <w:p w14:paraId="60A231D0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Merge/>
            <w:shd w:val="clear" w:color="auto" w:fill="D5DCE4" w:themeFill="text2" w:themeFillTint="33"/>
          </w:tcPr>
          <w:p w14:paraId="495DF05F" w14:textId="77777777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14:paraId="03A0D9D8" w14:textId="77777777" w:rsidTr="00AA6DF8">
        <w:tc>
          <w:tcPr>
            <w:tcW w:w="1471" w:type="dxa"/>
            <w:shd w:val="clear" w:color="auto" w:fill="FFFFFF" w:themeFill="background1"/>
            <w:vAlign w:val="center"/>
          </w:tcPr>
          <w:p w14:paraId="109A6BE0" w14:textId="316AA796" w:rsidR="00C13A56" w:rsidRPr="004168CB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مویدالاطباء (</w:t>
            </w:r>
            <w:r w:rsidRPr="00C70C6F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مرکزی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F291D09" w14:textId="0DA33CAB" w:rsidR="00C13A56" w:rsidRPr="004168CB" w:rsidRDefault="00D4233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74B9FA3" w14:textId="7362C504" w:rsidR="00C13A56" w:rsidRPr="004168CB" w:rsidRDefault="00C13A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B3800FC" w14:textId="2CD52815" w:rsidR="00C13A56" w:rsidRPr="004168CB" w:rsidRDefault="00A250E9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32" w:type="dxa"/>
            <w:gridSpan w:val="3"/>
            <w:shd w:val="clear" w:color="auto" w:fill="FFFFFF" w:themeFill="background1"/>
            <w:vAlign w:val="center"/>
          </w:tcPr>
          <w:p w14:paraId="5E8ABC68" w14:textId="73BD635A" w:rsidR="00C13A56" w:rsidRPr="004168CB" w:rsidRDefault="005522B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6ABB2D" w14:textId="5547ACCE" w:rsidR="00C13A56" w:rsidRPr="004168CB" w:rsidRDefault="00F93B0A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2227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89B5536" w14:textId="7F4953AB" w:rsidR="00C13A56" w:rsidRPr="004168CB" w:rsidRDefault="00F97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18</w:t>
            </w: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14:paraId="1A20C45F" w14:textId="38C2D869" w:rsidR="00C13A56" w:rsidRPr="004168CB" w:rsidRDefault="00CC668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29700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761A3C7C" w14:textId="1667D3C3" w:rsidR="00C13A56" w:rsidRPr="004168CB" w:rsidRDefault="008919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569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78F684A" w14:textId="560A4445" w:rsidR="00C13A56" w:rsidRPr="004168CB" w:rsidRDefault="0073064F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AF6BE5" w:rsidRPr="004168CB" w14:paraId="104185C2" w14:textId="77777777" w:rsidTr="00AA6DF8">
        <w:tc>
          <w:tcPr>
            <w:tcW w:w="1471" w:type="dxa"/>
            <w:shd w:val="clear" w:color="auto" w:fill="auto"/>
            <w:vAlign w:val="center"/>
          </w:tcPr>
          <w:p w14:paraId="6E0C8C90" w14:textId="76578D37" w:rsidR="00092FC8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مدیریت و اطلاع رسانی پزشکی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2795E87" w14:textId="17D175C3" w:rsidR="00092FC8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52C68BD" w14:textId="77777777" w:rsidR="00092FC8" w:rsidRPr="004168CB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3BAF2B4" w14:textId="599F7A34" w:rsidR="00092FC8" w:rsidRDefault="00092FC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35FDA747" w14:textId="7203042C" w:rsidR="00092FC8" w:rsidRDefault="005522B8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717FF" w14:textId="2C6709C6" w:rsidR="00092FC8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07D3C" w14:textId="7E2F8F6C" w:rsidR="00092FC8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15413A58" w14:textId="744EC98F" w:rsidR="00092FC8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9316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026809C1" w14:textId="2A9AF350" w:rsidR="00092FC8" w:rsidRDefault="00B53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514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C4AE509" w14:textId="1C9CE212" w:rsidR="00092FC8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C053C2" w:rsidRPr="004168CB" w14:paraId="237FAAD6" w14:textId="77777777" w:rsidTr="00AA6DF8">
        <w:tc>
          <w:tcPr>
            <w:tcW w:w="1471" w:type="dxa"/>
            <w:shd w:val="clear" w:color="auto" w:fill="auto"/>
            <w:vAlign w:val="center"/>
          </w:tcPr>
          <w:p w14:paraId="4CD1E9B7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فناوریهای نوین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BFFFECD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DED8D7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E3165D3" w14:textId="77777777" w:rsidR="00C053C2" w:rsidRPr="004168CB" w:rsidRDefault="00C053C2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481C58EC" w14:textId="2E428F2F" w:rsidR="00C053C2" w:rsidRPr="004168CB" w:rsidRDefault="005522B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C2696" w14:textId="67EDA286" w:rsidR="00C053C2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0FB98" w14:textId="24DC0FCA" w:rsidR="00C053C2" w:rsidRPr="004168CB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19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01B0CB6B" w14:textId="7ED96B47" w:rsidR="00C053C2" w:rsidRPr="004168CB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1053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6788024" w14:textId="27AD1443" w:rsidR="00C053C2" w:rsidRPr="004168CB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113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7D8CEBC" w14:textId="328662A7" w:rsidR="00C053C2" w:rsidRPr="004168CB" w:rsidRDefault="00AF6BE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CE7EF4" w:rsidRPr="004168CB" w14:paraId="7B502A89" w14:textId="77777777" w:rsidTr="00AA6DF8">
        <w:tc>
          <w:tcPr>
            <w:tcW w:w="1471" w:type="dxa"/>
            <w:shd w:val="clear" w:color="auto" w:fill="auto"/>
            <w:vAlign w:val="center"/>
          </w:tcPr>
          <w:p w14:paraId="73C9917B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پرستاری و مامایی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DF0F4D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65ABAF1" w14:textId="2F2D244A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1C26B58" w14:textId="65EA2B14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7A9CE6DB" w14:textId="71C26BD1" w:rsidR="00CE7EF4" w:rsidRPr="004168CB" w:rsidRDefault="005522B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1623B" w14:textId="3B8A1E02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2693E" w14:textId="435D44B5" w:rsidR="00CE7EF4" w:rsidRPr="00CE7EF4" w:rsidRDefault="00CE7EF4" w:rsidP="00677892">
            <w:pPr>
              <w:bidi/>
              <w:jc w:val="center"/>
              <w:rPr>
                <w:rFonts w:cs="Arial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17</w:t>
            </w: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14:paraId="11FC5A73" w14:textId="5834F82E" w:rsidR="00CE7EF4" w:rsidRPr="004168CB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10980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926A90C" w14:textId="56B12CC6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B2FFED5" w14:textId="5FFCB532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CE7EF4" w:rsidRPr="004168CB" w14:paraId="4C7D7E12" w14:textId="77777777" w:rsidTr="00AA6DF8">
        <w:tc>
          <w:tcPr>
            <w:tcW w:w="1471" w:type="dxa"/>
            <w:shd w:val="clear" w:color="auto" w:fill="auto"/>
            <w:vAlign w:val="center"/>
          </w:tcPr>
          <w:p w14:paraId="4D7CBF08" w14:textId="7D11A74D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علوم توانبخشی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5B97A16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78D7235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86361C1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67A9DE63" w14:textId="37784EC5" w:rsidR="00CE7EF4" w:rsidRPr="004168CB" w:rsidRDefault="005522B8" w:rsidP="00677892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5B6C" w14:textId="65EBFD62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5127D0" w14:textId="14BF4044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4471077E" w14:textId="3780E163" w:rsidR="00CE7EF4" w:rsidRPr="004168CB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6250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F3937B4" w14:textId="381F77B6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1066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11ACED5" w14:textId="34FEC64E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CE7EF4" w:rsidRPr="004168CB" w14:paraId="20F4EE04" w14:textId="77777777" w:rsidTr="00AA6DF8">
        <w:tc>
          <w:tcPr>
            <w:tcW w:w="1471" w:type="dxa"/>
            <w:shd w:val="clear" w:color="auto" w:fill="auto"/>
            <w:vAlign w:val="center"/>
          </w:tcPr>
          <w:p w14:paraId="055A5754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5D4DC5F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21724D2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CEC4CF4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2050FD1E" w14:textId="390DF91E" w:rsidR="00CE7EF4" w:rsidRPr="004168CB" w:rsidRDefault="005522B8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B3586" w14:textId="02A0505B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113669" w14:textId="5355CF39" w:rsidR="00CE7EF4" w:rsidRPr="004168CB" w:rsidRDefault="007E5C3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 15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02614718" w14:textId="5C230B57" w:rsidR="00CE7EF4" w:rsidRPr="004168CB" w:rsidRDefault="00074056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5939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8F11B63" w14:textId="5A161D0E" w:rsidR="00CE7EF4" w:rsidRPr="004168CB" w:rsidRDefault="007E5C3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780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4B4A39A" w14:textId="38042A1C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F6BE5" w:rsidRPr="004168CB" w14:paraId="552AE476" w14:textId="77777777" w:rsidTr="00AA6DF8">
        <w:tc>
          <w:tcPr>
            <w:tcW w:w="1471" w:type="dxa"/>
            <w:shd w:val="clear" w:color="auto" w:fill="auto"/>
            <w:vAlign w:val="center"/>
          </w:tcPr>
          <w:p w14:paraId="6F5BC33A" w14:textId="46DCDFC0" w:rsidR="00CE7EF4" w:rsidRPr="004168CB" w:rsidRDefault="0032640E" w:rsidP="0032640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بهداشت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E5D759E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275F774" w14:textId="77777777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2A2FACE" w14:textId="69E8F86D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117C6643" w14:textId="77A3BC70" w:rsidR="00CE7EF4" w:rsidRPr="004168CB" w:rsidRDefault="0032640E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BDF5F" w14:textId="3C93112F" w:rsidR="00CE7EF4" w:rsidRPr="004168CB" w:rsidRDefault="00F97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520D9" w14:textId="17C4EFC3" w:rsidR="00CE7EF4" w:rsidRPr="004168CB" w:rsidRDefault="00DB0589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1FA9D683" w14:textId="691DBD32" w:rsidR="00CE7EF4" w:rsidRPr="004168CB" w:rsidRDefault="00F97045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11181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197237A" w14:textId="3DC9EA1A" w:rsidR="00CE7EF4" w:rsidRPr="004168CB" w:rsidRDefault="00CE7EF4" w:rsidP="006778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E38D407" w14:textId="2947C695" w:rsidR="00CE7EF4" w:rsidRPr="004168CB" w:rsidRDefault="00AF6BE5" w:rsidP="002C1DF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F97045" w:rsidRPr="004168CB" w14:paraId="2B320174" w14:textId="77777777" w:rsidTr="00AA6DF8">
        <w:tc>
          <w:tcPr>
            <w:tcW w:w="1471" w:type="dxa"/>
            <w:shd w:val="clear" w:color="auto" w:fill="auto"/>
            <w:vAlign w:val="center"/>
          </w:tcPr>
          <w:p w14:paraId="698B6D7D" w14:textId="2F46A42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تغذیه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4F44075" w14:textId="11489F0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9599F7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E48A08F" w14:textId="298F51A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14:paraId="13444420" w14:textId="72314CD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63F9D" w14:textId="26C91E9F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34885" w14:textId="54FB462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0931F208" w14:textId="577938A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1029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C1EDCF8" w14:textId="0CA8895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70FFB8C" w14:textId="4B99470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F97045" w:rsidRPr="004168CB" w14:paraId="42A72117" w14:textId="77777777" w:rsidTr="00AA6DF8">
        <w:tc>
          <w:tcPr>
            <w:tcW w:w="1471" w:type="dxa"/>
            <w:shd w:val="clear" w:color="auto" w:fill="FFFFFF" w:themeFill="background1"/>
            <w:vAlign w:val="center"/>
          </w:tcPr>
          <w:p w14:paraId="6FBB975D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AAABCF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32095C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41E5CF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2" w:type="dxa"/>
            <w:gridSpan w:val="3"/>
            <w:shd w:val="clear" w:color="auto" w:fill="FFFFFF" w:themeFill="background1"/>
            <w:vAlign w:val="center"/>
          </w:tcPr>
          <w:p w14:paraId="3BE144A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12803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CECDB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14:paraId="24B70E1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1DA396B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7D8C91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31AA1AB5" w14:textId="77777777" w:rsidTr="00AA6DF8">
        <w:tc>
          <w:tcPr>
            <w:tcW w:w="11350" w:type="dxa"/>
            <w:gridSpan w:val="13"/>
            <w:shd w:val="clear" w:color="auto" w:fill="D5DCE4" w:themeFill="text2" w:themeFillTint="33"/>
          </w:tcPr>
          <w:p w14:paraId="044436AD" w14:textId="77777777" w:rsidR="00F97045" w:rsidRPr="004168CB" w:rsidRDefault="00F97045" w:rsidP="00F97045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ج: کتابخانه های  آموزشی </w:t>
            </w:r>
            <w:r w:rsidRPr="004168C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14:paraId="47F23362" w14:textId="77777777" w:rsidR="00F97045" w:rsidRPr="004168CB" w:rsidRDefault="00F97045" w:rsidP="00F97045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2D91EE07" w14:textId="77777777" w:rsidTr="00AA6DF8">
        <w:trPr>
          <w:trHeight w:val="956"/>
        </w:trPr>
        <w:tc>
          <w:tcPr>
            <w:tcW w:w="1471" w:type="dxa"/>
            <w:vMerge w:val="restart"/>
            <w:shd w:val="clear" w:color="auto" w:fill="D5DCE4" w:themeFill="text2" w:themeFillTint="33"/>
            <w:vAlign w:val="center"/>
          </w:tcPr>
          <w:p w14:paraId="65CF5F0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vAlign w:val="center"/>
          </w:tcPr>
          <w:p w14:paraId="5F7C8D9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4851C19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701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037C738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1" w:type="dxa"/>
            <w:vMerge w:val="restart"/>
            <w:shd w:val="clear" w:color="auto" w:fill="D5DCE4" w:themeFill="text2" w:themeFillTint="33"/>
            <w:vAlign w:val="center"/>
          </w:tcPr>
          <w:p w14:paraId="5867F7CD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تخت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فعال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279A487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64D9F02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61" w:type="dxa"/>
            <w:gridSpan w:val="4"/>
            <w:shd w:val="clear" w:color="auto" w:fill="D5DCE4" w:themeFill="text2" w:themeFillTint="33"/>
            <w:vAlign w:val="center"/>
          </w:tcPr>
          <w:p w14:paraId="17DE6DC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</w:tcPr>
          <w:p w14:paraId="4B26E0F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F97045" w:rsidRPr="004168CB" w14:paraId="7149C49E" w14:textId="77777777" w:rsidTr="00AA6DF8">
        <w:trPr>
          <w:trHeight w:val="630"/>
        </w:trPr>
        <w:tc>
          <w:tcPr>
            <w:tcW w:w="1471" w:type="dxa"/>
            <w:vMerge/>
            <w:shd w:val="clear" w:color="auto" w:fill="auto"/>
            <w:vAlign w:val="center"/>
          </w:tcPr>
          <w:p w14:paraId="52654B2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1300CB0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14:paraId="20794CF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688A8AE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</w:tcPr>
          <w:p w14:paraId="25FEA9D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5C6574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0E0A4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6ADA32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gridSpan w:val="3"/>
            <w:shd w:val="clear" w:color="auto" w:fill="D5DCE4" w:themeFill="text2" w:themeFillTint="33"/>
          </w:tcPr>
          <w:p w14:paraId="5E58188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807" w:type="dxa"/>
            <w:shd w:val="clear" w:color="auto" w:fill="D5DCE4" w:themeFill="text2" w:themeFillTint="33"/>
          </w:tcPr>
          <w:p w14:paraId="74B2EB2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Merge/>
          </w:tcPr>
          <w:p w14:paraId="0EF53D9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07BE026B" w14:textId="77777777" w:rsidTr="00AA6DF8">
        <w:tc>
          <w:tcPr>
            <w:tcW w:w="1471" w:type="dxa"/>
            <w:shd w:val="clear" w:color="auto" w:fill="auto"/>
            <w:vAlign w:val="center"/>
          </w:tcPr>
          <w:p w14:paraId="3608C2A8" w14:textId="332927E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بیمارستان الزهرا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920782F" w14:textId="73F0E9E6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DAF4BB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8F763A7" w14:textId="20409B7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B6A070" w14:textId="5D7B9B4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161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A35A6F5" w14:textId="34BC089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2B64F" w14:textId="26A23FF1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8BC1B" w14:textId="176892F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 2 بامداد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262BF526" w14:textId="5599DA9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9662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44C5359E" w14:textId="28A5C37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1137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CA6D81F" w14:textId="45719C9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F97045" w:rsidRPr="004168CB" w14:paraId="4DE5F639" w14:textId="77777777" w:rsidTr="00AA6DF8">
        <w:tc>
          <w:tcPr>
            <w:tcW w:w="1471" w:type="dxa"/>
            <w:shd w:val="clear" w:color="auto" w:fill="auto"/>
            <w:vAlign w:val="center"/>
          </w:tcPr>
          <w:p w14:paraId="1F6F7E97" w14:textId="4CEC29A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آیت الله کاشانی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35837C8" w14:textId="7C4A1BD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60ADB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9F589A5" w14:textId="6997CCA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AE46F2" w14:textId="6565C136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7E4A11B" w14:textId="1781E125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577EE" w14:textId="5306E44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6A754" w14:textId="407B3D4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الی14:15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DE808" w14:textId="242C3AFD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2664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3CB972" w14:textId="1A463F49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61B3C52" w14:textId="3B0DB09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F97045" w:rsidRPr="004168CB" w14:paraId="2A4223E9" w14:textId="77777777" w:rsidTr="00AA6DF8">
        <w:tc>
          <w:tcPr>
            <w:tcW w:w="1471" w:type="dxa"/>
            <w:shd w:val="clear" w:color="auto" w:fill="auto"/>
            <w:vAlign w:val="center"/>
          </w:tcPr>
          <w:p w14:paraId="0A23B9C8" w14:textId="1B078F2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شهید بهشتی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9AF5AA" w14:textId="421B91C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ECF439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060C09C" w14:textId="7F93595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CA08D2" w14:textId="7DCC96D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3C14C90" w14:textId="74EFEFDF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2F5EC" w14:textId="4656756B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12EC3" w14:textId="609BD04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الی14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A204" w14:textId="0726C6DA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2423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5B6002" w14:textId="3F865CEB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85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DF34F9D" w14:textId="0F38ACD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F97045" w:rsidRPr="004168CB" w14:paraId="3EC03592" w14:textId="77777777" w:rsidTr="00AA6DF8">
        <w:tc>
          <w:tcPr>
            <w:tcW w:w="1471" w:type="dxa"/>
            <w:shd w:val="clear" w:color="auto" w:fill="auto"/>
            <w:vAlign w:val="center"/>
          </w:tcPr>
          <w:p w14:paraId="46686E72" w14:textId="233ABAF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شهید چمران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F61EC39" w14:textId="36B4447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B0144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00601BE" w14:textId="52D758A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7DA0B9" w14:textId="3F895A9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B8BDD14" w14:textId="6EDA79D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D3C7B" w14:textId="6C8B6277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60A08" w14:textId="569AC6B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الی23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0D5153" w14:textId="5AFAC029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2567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C0D9EE" w14:textId="66CADC02" w:rsidR="00F97045" w:rsidRPr="00CF1EC1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1EC1">
              <w:rPr>
                <w:rFonts w:cs="B Titr" w:hint="cs"/>
                <w:sz w:val="18"/>
                <w:szCs w:val="18"/>
                <w:rtl/>
                <w:lang w:bidi="fa-IR"/>
              </w:rPr>
              <w:t>139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EA9AF8B" w14:textId="38008A2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7045" w:rsidRPr="004168CB" w14:paraId="133E7840" w14:textId="77777777" w:rsidTr="00AA6DF8">
        <w:trPr>
          <w:trHeight w:val="340"/>
        </w:trPr>
        <w:tc>
          <w:tcPr>
            <w:tcW w:w="1471" w:type="dxa"/>
            <w:shd w:val="clear" w:color="auto" w:fill="auto"/>
            <w:vAlign w:val="center"/>
          </w:tcPr>
          <w:p w14:paraId="6ED40637" w14:textId="0C0B21E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امام حسین (ع)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FF6690" w14:textId="3CB2E2B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F0E827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AAF2AFB" w14:textId="2A71478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10914F" w14:textId="79CCC26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FA37164" w14:textId="78B974E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20689" w14:textId="48E35BE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17D53" w14:textId="62EE249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4F947CEA" w14:textId="4ED16BB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973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52606862" w14:textId="3C3E0EB0" w:rsidR="00F97045" w:rsidRPr="004168CB" w:rsidRDefault="00CF1EC1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05B8D09" w14:textId="197C589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F97045" w:rsidRPr="004168CB" w14:paraId="15877CF4" w14:textId="77777777" w:rsidTr="00AA6DF8">
        <w:trPr>
          <w:trHeight w:val="397"/>
        </w:trPr>
        <w:tc>
          <w:tcPr>
            <w:tcW w:w="1471" w:type="dxa"/>
            <w:shd w:val="clear" w:color="auto" w:fill="auto"/>
            <w:vAlign w:val="center"/>
          </w:tcPr>
          <w:p w14:paraId="5E97EAE4" w14:textId="15CF2BD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سیدالشهداء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51B1D26" w14:textId="35B078BF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39F8F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7121F55" w14:textId="56D2C53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48F1D8" w14:textId="58AE938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272CFE0" w14:textId="3E90CB5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D8723" w14:textId="4A87E15A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561D7D" w14:textId="7978D4B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الی14:15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063385D3" w14:textId="6654532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3653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1FDF7FFC" w14:textId="211B0211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D60CC39" w14:textId="34C5B5E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7045" w:rsidRPr="004168CB" w14:paraId="0D674B9E" w14:textId="77777777" w:rsidTr="00AA6DF8">
        <w:tc>
          <w:tcPr>
            <w:tcW w:w="1471" w:type="dxa"/>
            <w:shd w:val="clear" w:color="auto" w:fill="auto"/>
            <w:vAlign w:val="center"/>
          </w:tcPr>
          <w:p w14:paraId="09D152BE" w14:textId="6ECB615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نور و علی اصغر(خورشید)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E5FFC0B" w14:textId="4E15114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55149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2043348" w14:textId="6EE586E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303B1C" w14:textId="7D3BAD3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49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3586595" w14:textId="45991AF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DD8C1" w14:textId="61127584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10C81" w14:textId="261ED6A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 22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088780D9" w14:textId="3C655BB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2872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6DBD364C" w14:textId="5A31F5C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73E559D" w14:textId="766A795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F97045" w:rsidRPr="004168CB" w14:paraId="5B70C3F8" w14:textId="77777777" w:rsidTr="00AA6DF8">
        <w:trPr>
          <w:trHeight w:val="680"/>
        </w:trPr>
        <w:tc>
          <w:tcPr>
            <w:tcW w:w="1471" w:type="dxa"/>
            <w:shd w:val="clear" w:color="auto" w:fill="auto"/>
            <w:vAlign w:val="center"/>
          </w:tcPr>
          <w:p w14:paraId="4ECCAF3C" w14:textId="506DEB9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امین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6B6B8A" w14:textId="19458F9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D093F5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6CF948B" w14:textId="767552A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826B39" w14:textId="11512FD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A580B34" w14:textId="3DCBE6B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284C9" w14:textId="5B044DA0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CE404" w14:textId="36E69A7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الی14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1167186A" w14:textId="6FBFA055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891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52129768" w14:textId="782230B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4982284" w14:textId="7A0CA493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F97045" w:rsidRPr="004168CB" w14:paraId="0FCD379F" w14:textId="77777777" w:rsidTr="00AA6DF8">
        <w:tc>
          <w:tcPr>
            <w:tcW w:w="1471" w:type="dxa"/>
            <w:shd w:val="clear" w:color="auto" w:fill="auto"/>
            <w:vAlign w:val="center"/>
          </w:tcPr>
          <w:p w14:paraId="101AECC5" w14:textId="6688C7E2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امام موسی کاظم (ع)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3F9F5B7" w14:textId="1CA34F4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54578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9ADCA9A" w14:textId="0DF027D6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424E82" w14:textId="3A04A3A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9CAC5E4" w14:textId="370B249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68EA0" w14:textId="7C43D26A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5EF4" w14:textId="5619CD16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7:15 الی14:15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086AF466" w14:textId="20D8605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2670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057564B8" w14:textId="29AF11B2" w:rsidR="00F97045" w:rsidRPr="004168CB" w:rsidRDefault="004E2363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4774CE2" w14:textId="51780C1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F97045" w:rsidRPr="004168CB" w14:paraId="7B25E229" w14:textId="77777777" w:rsidTr="00AA6DF8">
        <w:trPr>
          <w:trHeight w:val="468"/>
        </w:trPr>
        <w:tc>
          <w:tcPr>
            <w:tcW w:w="1471" w:type="dxa"/>
            <w:shd w:val="clear" w:color="auto" w:fill="auto"/>
            <w:vAlign w:val="center"/>
          </w:tcPr>
          <w:p w14:paraId="4EDB871B" w14:textId="151579D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فیض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DB076D" w14:textId="402631F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BB8BAA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8DDCBF8" w14:textId="5134F08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E6DC7C" w14:textId="17BD287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A55065" w14:textId="64E0282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A1A3E" w14:textId="5A8BB184" w:rsidR="00F97045" w:rsidRPr="004168CB" w:rsidRDefault="002428F8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D9791" w14:textId="1053F19C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 الی22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306A7B75" w14:textId="36050315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1074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623D121D" w14:textId="58BBA557" w:rsidR="00F97045" w:rsidRPr="004168CB" w:rsidRDefault="00F8761C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75BE325" w14:textId="26E60AE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7045" w:rsidRPr="004168CB" w14:paraId="54B11034" w14:textId="77777777" w:rsidTr="00AA6DF8">
        <w:tc>
          <w:tcPr>
            <w:tcW w:w="1471" w:type="dxa"/>
            <w:shd w:val="clear" w:color="auto" w:fill="auto"/>
            <w:vAlign w:val="center"/>
          </w:tcPr>
          <w:p w14:paraId="77622DA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C7DB20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D23EBC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619B37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5307E66D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11FD4F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9DAC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5F89DB7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1" w:type="dxa"/>
            <w:gridSpan w:val="4"/>
            <w:shd w:val="clear" w:color="auto" w:fill="auto"/>
            <w:vAlign w:val="center"/>
          </w:tcPr>
          <w:p w14:paraId="58407C4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</w:tcPr>
          <w:p w14:paraId="47C110DF" w14:textId="19F49D3A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2CDB38D1" w14:textId="77777777" w:rsidTr="00AA6DF8">
        <w:tc>
          <w:tcPr>
            <w:tcW w:w="12950" w:type="dxa"/>
            <w:gridSpan w:val="14"/>
            <w:shd w:val="clear" w:color="auto" w:fill="D5DCE4" w:themeFill="text2" w:themeFillTint="33"/>
          </w:tcPr>
          <w:p w14:paraId="27C788E3" w14:textId="77777777" w:rsidR="00F97045" w:rsidRPr="004168CB" w:rsidRDefault="00F97045" w:rsidP="00F97045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 xml:space="preserve">ج: کتابخانه های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پژوهشی</w:t>
            </w:r>
          </w:p>
        </w:tc>
      </w:tr>
      <w:tr w:rsidR="00F97045" w:rsidRPr="004168CB" w14:paraId="219442A6" w14:textId="77777777" w:rsidTr="00AA6DF8">
        <w:trPr>
          <w:trHeight w:val="855"/>
        </w:trPr>
        <w:tc>
          <w:tcPr>
            <w:tcW w:w="1471" w:type="dxa"/>
            <w:vMerge w:val="restart"/>
            <w:shd w:val="clear" w:color="auto" w:fill="D5DCE4" w:themeFill="text2" w:themeFillTint="33"/>
            <w:vAlign w:val="center"/>
          </w:tcPr>
          <w:p w14:paraId="711F8749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vAlign w:val="center"/>
          </w:tcPr>
          <w:p w14:paraId="6195E1C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14:paraId="4E0426B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701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104D87D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1" w:type="dxa"/>
            <w:vMerge w:val="restart"/>
            <w:shd w:val="clear" w:color="auto" w:fill="D5DCE4" w:themeFill="text2" w:themeFillTint="33"/>
            <w:vAlign w:val="center"/>
          </w:tcPr>
          <w:p w14:paraId="0960B1F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دانشجویان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5D977A4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14:paraId="173A450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61" w:type="dxa"/>
            <w:gridSpan w:val="4"/>
            <w:shd w:val="clear" w:color="auto" w:fill="D5DCE4" w:themeFill="text2" w:themeFillTint="33"/>
            <w:vAlign w:val="center"/>
          </w:tcPr>
          <w:p w14:paraId="31767AC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عنوان کتب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  <w:vAlign w:val="center"/>
          </w:tcPr>
          <w:p w14:paraId="2950F35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F97045" w:rsidRPr="004168CB" w14:paraId="18707D93" w14:textId="77777777" w:rsidTr="00AA6DF8">
        <w:trPr>
          <w:trHeight w:val="533"/>
        </w:trPr>
        <w:tc>
          <w:tcPr>
            <w:tcW w:w="1471" w:type="dxa"/>
            <w:vMerge/>
            <w:shd w:val="clear" w:color="auto" w:fill="auto"/>
            <w:vAlign w:val="center"/>
          </w:tcPr>
          <w:p w14:paraId="4FCD9F5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1E65A51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14:paraId="3C7A515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14:paraId="3B8E8FF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D5DCE4" w:themeFill="text2" w:themeFillTint="33"/>
            <w:vAlign w:val="center"/>
          </w:tcPr>
          <w:p w14:paraId="6735635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1" w:type="dxa"/>
            <w:vMerge/>
            <w:shd w:val="clear" w:color="auto" w:fill="D5DCE4" w:themeFill="text2" w:themeFillTint="33"/>
            <w:vAlign w:val="center"/>
          </w:tcPr>
          <w:p w14:paraId="06303F4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</w:tcPr>
          <w:p w14:paraId="03F804E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  <w:vAlign w:val="center"/>
          </w:tcPr>
          <w:p w14:paraId="5CE196D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gridSpan w:val="3"/>
            <w:shd w:val="clear" w:color="auto" w:fill="D5DCE4" w:themeFill="text2" w:themeFillTint="33"/>
          </w:tcPr>
          <w:p w14:paraId="5563BBE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807" w:type="dxa"/>
            <w:shd w:val="clear" w:color="auto" w:fill="D5DCE4" w:themeFill="text2" w:themeFillTint="33"/>
          </w:tcPr>
          <w:p w14:paraId="6E2C3693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Merge/>
            <w:vAlign w:val="center"/>
          </w:tcPr>
          <w:p w14:paraId="3136A54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5A98EA45" w14:textId="77777777" w:rsidTr="00AA6DF8">
        <w:tc>
          <w:tcPr>
            <w:tcW w:w="1471" w:type="dxa"/>
            <w:shd w:val="clear" w:color="auto" w:fill="FFFFFF" w:themeFill="background1"/>
            <w:vAlign w:val="center"/>
          </w:tcPr>
          <w:p w14:paraId="2E8E3AE2" w14:textId="742A99C9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95A7C">
              <w:rPr>
                <w:rFonts w:cs="B Titr"/>
                <w:sz w:val="18"/>
                <w:szCs w:val="18"/>
                <w:rtl/>
                <w:lang w:bidi="fa-IR"/>
              </w:rPr>
              <w:t>مرکز مطالعات و توسعه آموزش پزشک</w:t>
            </w:r>
            <w:r w:rsidRPr="00295A7C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2175B8B6" w14:textId="215ABC8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C3BD1F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DF2E53E" w14:textId="5F2CC56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A5166AC" w14:textId="37638E18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2FDCA496" w14:textId="5B5DE300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A2C8A3" w14:textId="1E016B64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F7ED42" w14:textId="32E6467B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7:30 الی 15</w:t>
            </w: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14:paraId="1355C0DD" w14:textId="72DFDE9E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4923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5BD4A77D" w14:textId="53C4899D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2000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82A5203" w14:textId="35362995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F97045" w:rsidRPr="004168CB" w14:paraId="44D7C753" w14:textId="77777777" w:rsidTr="00AA6DF8">
        <w:tc>
          <w:tcPr>
            <w:tcW w:w="1471" w:type="dxa"/>
            <w:shd w:val="clear" w:color="auto" w:fill="auto"/>
            <w:vAlign w:val="center"/>
          </w:tcPr>
          <w:p w14:paraId="37604736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398BCE9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593E567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5D4611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9D331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CBE496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3EAC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22009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017DCB8C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1F664C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14:paraId="74859CA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5FF652FA" w14:textId="77777777" w:rsidTr="00AA6DF8">
        <w:tc>
          <w:tcPr>
            <w:tcW w:w="1471" w:type="dxa"/>
            <w:shd w:val="clear" w:color="auto" w:fill="auto"/>
            <w:vAlign w:val="center"/>
          </w:tcPr>
          <w:p w14:paraId="2506A36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AB68D1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850795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24ABB7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07AAE9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349A3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C12B5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36797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18DF215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30F3FF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14:paraId="3B16423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045" w:rsidRPr="004168CB" w14:paraId="37C93D67" w14:textId="77777777" w:rsidTr="00AA6DF8">
        <w:tc>
          <w:tcPr>
            <w:tcW w:w="1471" w:type="dxa"/>
            <w:shd w:val="clear" w:color="auto" w:fill="auto"/>
            <w:vAlign w:val="center"/>
          </w:tcPr>
          <w:p w14:paraId="27A81F3B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7C2DAF2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9565ED1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18036CA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C2CC6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2298B20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CB2B6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E0EDF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149D8124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9700CEE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14:paraId="5AACF1E8" w14:textId="77777777" w:rsidR="00F97045" w:rsidRPr="004168CB" w:rsidRDefault="00F97045" w:rsidP="00F9704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14:paraId="3E457661" w14:textId="77777777" w:rsidR="00D70299" w:rsidRDefault="00D70299" w:rsidP="00C70C6F">
      <w:pPr>
        <w:bidi/>
        <w:rPr>
          <w:rFonts w:cs="B Titr"/>
          <w:color w:val="FF0000"/>
          <w:lang w:bidi="fa-IR"/>
        </w:rPr>
      </w:pPr>
      <w:bookmarkStart w:id="0" w:name="_GoBack"/>
      <w:bookmarkEnd w:id="0"/>
    </w:p>
    <w:sectPr w:rsidR="00D70299" w:rsidSect="00C13A56">
      <w:headerReference w:type="default" r:id="rId7"/>
      <w:footerReference w:type="default" r:id="rId8"/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D69B" w14:textId="77777777" w:rsidR="007455F4" w:rsidRDefault="007455F4" w:rsidP="00A60DC9">
      <w:pPr>
        <w:spacing w:after="0" w:line="240" w:lineRule="auto"/>
      </w:pPr>
      <w:r>
        <w:separator/>
      </w:r>
    </w:p>
  </w:endnote>
  <w:endnote w:type="continuationSeparator" w:id="0">
    <w:p w14:paraId="0A4ACB9E" w14:textId="77777777" w:rsidR="007455F4" w:rsidRDefault="007455F4" w:rsidP="00A6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7443"/>
      <w:gridCol w:w="5455"/>
    </w:tblGrid>
    <w:tr w:rsidR="00082B3B" w14:paraId="1006A9DC" w14:textId="77777777" w:rsidTr="00AA6DF8">
      <w:trPr>
        <w:trHeight w:val="502"/>
        <w:jc w:val="center"/>
      </w:trPr>
      <w:tc>
        <w:tcPr>
          <w:tcW w:w="7443" w:type="dxa"/>
        </w:tcPr>
        <w:p w14:paraId="7D391EED" w14:textId="0702A409" w:rsidR="00082B3B" w:rsidRPr="00033032" w:rsidRDefault="00AA6DF8" w:rsidP="00082B3B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033032">
            <w:rPr>
              <w:rFonts w:cs="B Nazanin" w:hint="cs"/>
              <w:b/>
              <w:bCs/>
              <w:rtl/>
            </w:rPr>
            <w:t>مسئول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Pr="00033032">
            <w:rPr>
              <w:rFonts w:cs="B Nazanin" w:hint="cs"/>
              <w:b/>
              <w:bCs/>
              <w:rtl/>
            </w:rPr>
            <w:t xml:space="preserve">: </w:t>
          </w:r>
          <w:r>
            <w:rPr>
              <w:rFonts w:cs="B Nazanin" w:hint="cs"/>
              <w:b/>
              <w:bCs/>
              <w:rtl/>
            </w:rPr>
            <w:t>دکتر محمد علی برومند</w:t>
          </w:r>
        </w:p>
      </w:tc>
      <w:tc>
        <w:tcPr>
          <w:tcW w:w="5455" w:type="dxa"/>
        </w:tcPr>
        <w:p w14:paraId="136475C4" w14:textId="134F6160" w:rsidR="00082B3B" w:rsidRPr="00033032" w:rsidRDefault="00AA6DF8" w:rsidP="00082B3B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033032">
            <w:rPr>
              <w:rFonts w:cs="B Nazanin" w:hint="cs"/>
              <w:b/>
              <w:bCs/>
              <w:rtl/>
            </w:rPr>
            <w:t xml:space="preserve">تاریخ تهیه: </w:t>
          </w:r>
          <w:r>
            <w:rPr>
              <w:rFonts w:cs="B Nazanin" w:hint="cs"/>
              <w:b/>
              <w:bCs/>
              <w:rtl/>
            </w:rPr>
            <w:t xml:space="preserve">   8/7/1402</w:t>
          </w:r>
        </w:p>
      </w:tc>
    </w:tr>
  </w:tbl>
  <w:p w14:paraId="162E10A8" w14:textId="77777777" w:rsidR="00082B3B" w:rsidRPr="00082B3B" w:rsidRDefault="00082B3B" w:rsidP="00082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5273" w14:textId="77777777" w:rsidR="007455F4" w:rsidRDefault="007455F4" w:rsidP="00A60DC9">
      <w:pPr>
        <w:spacing w:after="0" w:line="240" w:lineRule="auto"/>
      </w:pPr>
      <w:r>
        <w:separator/>
      </w:r>
    </w:p>
  </w:footnote>
  <w:footnote w:type="continuationSeparator" w:id="0">
    <w:p w14:paraId="310D3872" w14:textId="77777777" w:rsidR="007455F4" w:rsidRDefault="007455F4" w:rsidP="00A6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2904" w:type="dxa"/>
      <w:jc w:val="center"/>
      <w:tblLook w:val="04A0" w:firstRow="1" w:lastRow="0" w:firstColumn="1" w:lastColumn="0" w:noHBand="0" w:noVBand="1"/>
    </w:tblPr>
    <w:tblGrid>
      <w:gridCol w:w="3974"/>
      <w:gridCol w:w="8930"/>
    </w:tblGrid>
    <w:tr w:rsidR="00AA6DF8" w14:paraId="79EEF2F2" w14:textId="77777777" w:rsidTr="00AA6DF8">
      <w:trPr>
        <w:trHeight w:val="469"/>
        <w:jc w:val="center"/>
      </w:trPr>
      <w:tc>
        <w:tcPr>
          <w:tcW w:w="3974" w:type="dxa"/>
          <w:vMerge w:val="restart"/>
          <w:vAlign w:val="center"/>
        </w:tcPr>
        <w:p w14:paraId="5456765B" w14:textId="77777777" w:rsidR="00AA6DF8" w:rsidRPr="00033032" w:rsidRDefault="00AA6DF8" w:rsidP="00AA6DF8">
          <w:pPr>
            <w:pStyle w:val="Header"/>
            <w:bidi/>
            <w:jc w:val="center"/>
            <w:rPr>
              <w:rFonts w:cs="B Nazanin"/>
              <w:b/>
              <w:bCs/>
              <w:rtl/>
            </w:rPr>
          </w:pPr>
          <w:r w:rsidRPr="00033032">
            <w:rPr>
              <w:rFonts w:cs="B Nazanin" w:hint="cs"/>
              <w:b/>
              <w:bCs/>
              <w:rtl/>
            </w:rPr>
            <w:t>دانشگاه علوم پزشکی اصفهان</w:t>
          </w:r>
        </w:p>
      </w:tc>
      <w:tc>
        <w:tcPr>
          <w:tcW w:w="8930" w:type="dxa"/>
        </w:tcPr>
        <w:p w14:paraId="14075FB2" w14:textId="57DD160A" w:rsidR="00AA6DF8" w:rsidRPr="00033032" w:rsidRDefault="00AA6DF8" w:rsidP="00AA6DF8">
          <w:pPr>
            <w:pStyle w:val="Header"/>
            <w:bidi/>
            <w:rPr>
              <w:rFonts w:cs="B Nazanin"/>
              <w:b/>
              <w:bCs/>
              <w:sz w:val="20"/>
              <w:szCs w:val="20"/>
              <w:rtl/>
            </w:rPr>
          </w:pPr>
          <w:r w:rsidRPr="00033032">
            <w:rPr>
              <w:rFonts w:cs="B Nazanin" w:hint="cs"/>
              <w:b/>
              <w:bCs/>
              <w:rtl/>
            </w:rPr>
            <w:t xml:space="preserve">عنوان برنامه: </w:t>
          </w:r>
          <w:r>
            <w:rPr>
              <w:rFonts w:cs="B Nazanin" w:hint="cs"/>
              <w:b/>
              <w:bCs/>
              <w:rtl/>
            </w:rPr>
            <w:t xml:space="preserve">توسعه، نظارت و ارزشیابی کتابخانه های دانشگاههای علوم پزشکی کشور </w:t>
          </w:r>
        </w:p>
      </w:tc>
    </w:tr>
    <w:tr w:rsidR="00AA6DF8" w14:paraId="77E0C5F4" w14:textId="77777777" w:rsidTr="00AA6DF8">
      <w:trPr>
        <w:trHeight w:val="469"/>
        <w:jc w:val="center"/>
      </w:trPr>
      <w:tc>
        <w:tcPr>
          <w:tcW w:w="3974" w:type="dxa"/>
          <w:vMerge/>
        </w:tcPr>
        <w:p w14:paraId="5EEB3276" w14:textId="77777777" w:rsidR="00AA6DF8" w:rsidRPr="00033032" w:rsidRDefault="00AA6DF8" w:rsidP="00AA6DF8">
          <w:pPr>
            <w:pStyle w:val="Header"/>
            <w:bidi/>
            <w:rPr>
              <w:rFonts w:cs="B Nazanin"/>
              <w:b/>
              <w:bCs/>
              <w:sz w:val="20"/>
              <w:szCs w:val="20"/>
              <w:rtl/>
            </w:rPr>
          </w:pPr>
        </w:p>
      </w:tc>
      <w:tc>
        <w:tcPr>
          <w:tcW w:w="8930" w:type="dxa"/>
        </w:tcPr>
        <w:p w14:paraId="7FFBBF24" w14:textId="41F90412" w:rsidR="00AA6DF8" w:rsidRPr="00033032" w:rsidRDefault="00AA6DF8" w:rsidP="00AA6DF8">
          <w:pPr>
            <w:pStyle w:val="Header"/>
            <w:bidi/>
            <w:rPr>
              <w:rFonts w:cs="B Nazanin"/>
              <w:b/>
              <w:bCs/>
              <w:sz w:val="20"/>
              <w:szCs w:val="20"/>
              <w:rtl/>
            </w:rPr>
          </w:pPr>
          <w:r w:rsidRPr="00033032">
            <w:rPr>
              <w:rFonts w:cs="B Nazanin" w:hint="cs"/>
              <w:b/>
              <w:bCs/>
              <w:rtl/>
            </w:rPr>
            <w:t>عنوان فعالیت:</w:t>
          </w:r>
          <w:r>
            <w:rPr>
              <w:rFonts w:cs="B Nazanin" w:hint="cs"/>
              <w:b/>
              <w:bCs/>
              <w:rtl/>
            </w:rPr>
            <w:t xml:space="preserve"> درج و بروز رسانی مستمر اطلاعات وب سایت کتابخانه های مرکزی دانشگاههای علوم پزشکی کشور </w:t>
          </w:r>
        </w:p>
      </w:tc>
    </w:tr>
  </w:tbl>
  <w:p w14:paraId="52C62A28" w14:textId="77777777" w:rsidR="00082B3B" w:rsidRPr="00082B3B" w:rsidRDefault="00082B3B" w:rsidP="00082B3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E"/>
    <w:rsid w:val="00015A1D"/>
    <w:rsid w:val="000244A4"/>
    <w:rsid w:val="00036D31"/>
    <w:rsid w:val="00071B19"/>
    <w:rsid w:val="00074056"/>
    <w:rsid w:val="000746B3"/>
    <w:rsid w:val="00082B3B"/>
    <w:rsid w:val="00092FC8"/>
    <w:rsid w:val="000A492D"/>
    <w:rsid w:val="000B5BF1"/>
    <w:rsid w:val="000B6650"/>
    <w:rsid w:val="000C6755"/>
    <w:rsid w:val="000E001C"/>
    <w:rsid w:val="00161E62"/>
    <w:rsid w:val="001623F4"/>
    <w:rsid w:val="00180B27"/>
    <w:rsid w:val="00181255"/>
    <w:rsid w:val="001D4481"/>
    <w:rsid w:val="001D4DC7"/>
    <w:rsid w:val="001F0B50"/>
    <w:rsid w:val="001F662B"/>
    <w:rsid w:val="001F7384"/>
    <w:rsid w:val="002419FB"/>
    <w:rsid w:val="002428F8"/>
    <w:rsid w:val="00295A7C"/>
    <w:rsid w:val="002A551A"/>
    <w:rsid w:val="002B32DA"/>
    <w:rsid w:val="002C1DF6"/>
    <w:rsid w:val="00313375"/>
    <w:rsid w:val="0032640E"/>
    <w:rsid w:val="00326538"/>
    <w:rsid w:val="0037013E"/>
    <w:rsid w:val="003911EB"/>
    <w:rsid w:val="003A47C1"/>
    <w:rsid w:val="003F2D18"/>
    <w:rsid w:val="003F7B6B"/>
    <w:rsid w:val="00400DB5"/>
    <w:rsid w:val="00403323"/>
    <w:rsid w:val="004100A3"/>
    <w:rsid w:val="004168CB"/>
    <w:rsid w:val="00420CDF"/>
    <w:rsid w:val="00423345"/>
    <w:rsid w:val="00437979"/>
    <w:rsid w:val="0045113A"/>
    <w:rsid w:val="00452D68"/>
    <w:rsid w:val="00455DE5"/>
    <w:rsid w:val="0047274B"/>
    <w:rsid w:val="00474F38"/>
    <w:rsid w:val="00487610"/>
    <w:rsid w:val="004A5FB2"/>
    <w:rsid w:val="004C259A"/>
    <w:rsid w:val="004E2363"/>
    <w:rsid w:val="004F5E20"/>
    <w:rsid w:val="0051406E"/>
    <w:rsid w:val="005522B8"/>
    <w:rsid w:val="005A697B"/>
    <w:rsid w:val="005C7E7E"/>
    <w:rsid w:val="005F74D6"/>
    <w:rsid w:val="005F7BA6"/>
    <w:rsid w:val="00601861"/>
    <w:rsid w:val="00602DCC"/>
    <w:rsid w:val="006164B5"/>
    <w:rsid w:val="0067098B"/>
    <w:rsid w:val="006745DB"/>
    <w:rsid w:val="00677892"/>
    <w:rsid w:val="0068014A"/>
    <w:rsid w:val="00687B59"/>
    <w:rsid w:val="006B76BA"/>
    <w:rsid w:val="006C4A8C"/>
    <w:rsid w:val="006C5A30"/>
    <w:rsid w:val="006F18A5"/>
    <w:rsid w:val="006F26D3"/>
    <w:rsid w:val="006F7B1D"/>
    <w:rsid w:val="007076E5"/>
    <w:rsid w:val="00723563"/>
    <w:rsid w:val="0072564F"/>
    <w:rsid w:val="0073064F"/>
    <w:rsid w:val="00737743"/>
    <w:rsid w:val="007455F4"/>
    <w:rsid w:val="00753BCE"/>
    <w:rsid w:val="00785E84"/>
    <w:rsid w:val="007D7392"/>
    <w:rsid w:val="007E5C35"/>
    <w:rsid w:val="007E7E59"/>
    <w:rsid w:val="007F42E0"/>
    <w:rsid w:val="00810312"/>
    <w:rsid w:val="00891945"/>
    <w:rsid w:val="00893F99"/>
    <w:rsid w:val="008A4FDA"/>
    <w:rsid w:val="008D1F3E"/>
    <w:rsid w:val="00902190"/>
    <w:rsid w:val="00912727"/>
    <w:rsid w:val="0092568E"/>
    <w:rsid w:val="00934EA3"/>
    <w:rsid w:val="00944664"/>
    <w:rsid w:val="00976AF5"/>
    <w:rsid w:val="00982C2C"/>
    <w:rsid w:val="009B7320"/>
    <w:rsid w:val="009D7C2D"/>
    <w:rsid w:val="009E72C4"/>
    <w:rsid w:val="00A250E9"/>
    <w:rsid w:val="00A454A0"/>
    <w:rsid w:val="00A60DC9"/>
    <w:rsid w:val="00A8263B"/>
    <w:rsid w:val="00A936A1"/>
    <w:rsid w:val="00AA6DF8"/>
    <w:rsid w:val="00AD7229"/>
    <w:rsid w:val="00AE040B"/>
    <w:rsid w:val="00AF01BD"/>
    <w:rsid w:val="00AF1FFE"/>
    <w:rsid w:val="00AF6BE5"/>
    <w:rsid w:val="00B073A3"/>
    <w:rsid w:val="00B1516F"/>
    <w:rsid w:val="00B3516C"/>
    <w:rsid w:val="00B53045"/>
    <w:rsid w:val="00B72AD5"/>
    <w:rsid w:val="00B838CA"/>
    <w:rsid w:val="00BA2770"/>
    <w:rsid w:val="00BA6EEF"/>
    <w:rsid w:val="00BA7BBB"/>
    <w:rsid w:val="00BB4B70"/>
    <w:rsid w:val="00BD1C02"/>
    <w:rsid w:val="00BD3674"/>
    <w:rsid w:val="00BD6950"/>
    <w:rsid w:val="00BF256E"/>
    <w:rsid w:val="00C04569"/>
    <w:rsid w:val="00C053C2"/>
    <w:rsid w:val="00C13A56"/>
    <w:rsid w:val="00C27049"/>
    <w:rsid w:val="00C4733B"/>
    <w:rsid w:val="00C70C6F"/>
    <w:rsid w:val="00C85557"/>
    <w:rsid w:val="00C87E63"/>
    <w:rsid w:val="00C9191E"/>
    <w:rsid w:val="00CB480A"/>
    <w:rsid w:val="00CC6688"/>
    <w:rsid w:val="00CE7EF4"/>
    <w:rsid w:val="00CF1EC1"/>
    <w:rsid w:val="00CF4B1C"/>
    <w:rsid w:val="00D34BCB"/>
    <w:rsid w:val="00D42336"/>
    <w:rsid w:val="00D4722C"/>
    <w:rsid w:val="00D52A43"/>
    <w:rsid w:val="00D70299"/>
    <w:rsid w:val="00DB04DC"/>
    <w:rsid w:val="00DB0589"/>
    <w:rsid w:val="00DB4711"/>
    <w:rsid w:val="00DF1A05"/>
    <w:rsid w:val="00E12F77"/>
    <w:rsid w:val="00E15290"/>
    <w:rsid w:val="00E405E1"/>
    <w:rsid w:val="00E44704"/>
    <w:rsid w:val="00E54F87"/>
    <w:rsid w:val="00E8336F"/>
    <w:rsid w:val="00E85BA0"/>
    <w:rsid w:val="00EB7BAA"/>
    <w:rsid w:val="00ED5A9D"/>
    <w:rsid w:val="00F00C6C"/>
    <w:rsid w:val="00F356C8"/>
    <w:rsid w:val="00F40E56"/>
    <w:rsid w:val="00F563BD"/>
    <w:rsid w:val="00F70AB5"/>
    <w:rsid w:val="00F857BE"/>
    <w:rsid w:val="00F86185"/>
    <w:rsid w:val="00F8761C"/>
    <w:rsid w:val="00F93B0A"/>
    <w:rsid w:val="00F97045"/>
    <w:rsid w:val="00FB1991"/>
    <w:rsid w:val="00FB39AF"/>
    <w:rsid w:val="00FB51D5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49EE9C94"/>
  <w15:chartTrackingRefBased/>
  <w15:docId w15:val="{6D7B27AF-A68C-47D8-A42F-8121088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AC26-D4D6-409B-AEA7-F71D6AF1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Dr.fazli</dc:creator>
  <cp:keywords/>
  <dc:description/>
  <cp:lastModifiedBy>mohammad Ali boroumand</cp:lastModifiedBy>
  <cp:revision>2</cp:revision>
  <cp:lastPrinted>2023-07-23T06:27:00Z</cp:lastPrinted>
  <dcterms:created xsi:type="dcterms:W3CDTF">2023-10-01T07:53:00Z</dcterms:created>
  <dcterms:modified xsi:type="dcterms:W3CDTF">2023-10-01T07:53:00Z</dcterms:modified>
</cp:coreProperties>
</file>