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9467" w14:textId="528A40E2" w:rsidR="00F80870" w:rsidRDefault="00F80870" w:rsidP="001D073A">
      <w:pPr>
        <w:pStyle w:val="NormalWeb"/>
        <w:bidi/>
        <w:rPr>
          <w:rFonts w:cs="B Nazani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F73A" wp14:editId="1CE80DF9">
                <wp:simplePos x="0" y="0"/>
                <wp:positionH relativeFrom="margin">
                  <wp:align>right</wp:align>
                </wp:positionH>
                <wp:positionV relativeFrom="paragraph">
                  <wp:posOffset>212493</wp:posOffset>
                </wp:positionV>
                <wp:extent cx="6697980" cy="7162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A834D" w14:textId="77777777" w:rsidR="00781E92" w:rsidRPr="00781E92" w:rsidRDefault="00781E92" w:rsidP="00781E92">
                            <w:pPr>
                              <w:pStyle w:val="NormalWeb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E92">
                              <w:rPr>
                                <w:rFonts w:cs="B Nazani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</w:t>
                            </w:r>
                            <w:r w:rsidRPr="00781E92">
                              <w:rPr>
                                <w:rFonts w:cs="B Nazanin" w:hint="cs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یی</w:t>
                            </w:r>
                            <w:r w:rsidRPr="00781E92">
                              <w:rPr>
                                <w:rFonts w:cs="B Nazanin" w:hint="eastAsi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781E92">
                              <w:rPr>
                                <w:rFonts w:cs="B Nazani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نامه استفاده ازسالن مطالعه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F7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6.2pt;margin-top:16.75pt;width:527.4pt;height:5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g7IwIAAEgEAAAOAAAAZHJzL2Uyb0RvYy54bWysVMGO2jAQvVfqP1i+lwCisESEFd0VVSW0&#10;uxJUezaOTSLZHtc2JPTrO3YCS7c9Vb2Y8czwZubNcxb3rVbkJJyvwRR0NBhSIgyHsjaHgn7frT/d&#10;UeIDMyVTYERBz8LT++XHD4vG5mIMFahSOIIgxueNLWgVgs2zzPNKaOYHYIXBoASnWcCrO2SlYw2i&#10;a5WNh8Np1oArrQMuvEfvYxeky4QvpeDhWUovAlEFxd5COl069/HMlguWHxyzVc37Ntg/dKFZbbDo&#10;FeqRBUaOrv4DStfcgQcZBhx0BlLWXKQZcJrR8N0024pZkWZBcry90uT/Hyx/Or04Upe4O0oM07ii&#10;nWgD+QItGUV2GutzTNpaTAstumNm7/fojEO30un4i+MQjCPP5yu3EYyjczqdz+Z3GOIYm42mY7QR&#10;Jnv7t3U+fBWgSTQK6nB3iVJ22vjQpV5SYjED61op9LNcmd8ciBk9WWy9azFaod23fd97KM84joNO&#10;Dt7ydY01N8yHF+Zw/9gmajo84yEVNAWF3qKkAvfzb/6Yj2vBKCUN6qmg/seROUGJ+mZwYfPRZBIF&#10;mC6Tz7MxXtxtZH8bMUf9AChZXAp2l8yYH9TFlA70K0p/FatiiBmOtQsaLuZD6FSOT4eL1SoloeQs&#10;CxuztTxCR9Iio7v2lTnb0x5wYU9wUR7L37Hf5XZ0r44BZJ1WEwnuWO15R7mm5fZPK76H23vKevsA&#10;LH8BAAD//wMAUEsDBBQABgAIAAAAIQB/2HEC3AAAAAgBAAAPAAAAZHJzL2Rvd25yZXYueG1sTI/B&#10;TsMwDIbvSLxDZCRuLBltJyhNJwTiysSASbtljddWa5yqydby9vNO7Gbrt35/X7GcXCdOOITWk4b5&#10;TIFAqrxtqdbw8/3x8AQiREPWdJ5Qwx8GWJa3N4XJrR/pC0/rWAsuoZAbDU2MfS5lqBp0Jsx8j8TZ&#10;3g/ORF6HWtrBjFzuOvmo1EI60xJ/aEyPbw1Wh/XRafj93G83qVrV7y7rRz8pSe5Zan1/N72+gIg4&#10;xf9juOAzOpTMtPNHskF0GlgkakiSDMQlVVnKJjue0kUCsizktUB5BgAA//8DAFBLAQItABQABgAI&#10;AAAAIQC2gziS/gAAAOEBAAATAAAAAAAAAAAAAAAAAAAAAABbQ29udGVudF9UeXBlc10ueG1sUEsB&#10;Ai0AFAAGAAgAAAAhADj9If/WAAAAlAEAAAsAAAAAAAAAAAAAAAAALwEAAF9yZWxzLy5yZWxzUEsB&#10;Ai0AFAAGAAgAAAAhALqQyDsjAgAASAQAAA4AAAAAAAAAAAAAAAAALgIAAGRycy9lMm9Eb2MueG1s&#10;UEsBAi0AFAAGAAgAAAAhAH/YcQLcAAAACAEAAA8AAAAAAAAAAAAAAAAAfQQAAGRycy9kb3ducmV2&#10;LnhtbFBLBQYAAAAABAAEAPMAAACGBQAAAAA=&#10;" filled="f" stroked="f">
                <v:textbox>
                  <w:txbxContent>
                    <w:p w14:paraId="33EA834D" w14:textId="77777777" w:rsidR="00781E92" w:rsidRPr="00781E92" w:rsidRDefault="00781E92" w:rsidP="00781E92">
                      <w:pPr>
                        <w:pStyle w:val="NormalWeb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E92">
                        <w:rPr>
                          <w:rFonts w:cs="B Nazani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آ</w:t>
                      </w:r>
                      <w:r w:rsidRPr="00781E92">
                        <w:rPr>
                          <w:rFonts w:cs="B Nazanin" w:hint="cs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یی</w:t>
                      </w:r>
                      <w:r w:rsidRPr="00781E92">
                        <w:rPr>
                          <w:rFonts w:cs="B Nazanin" w:hint="eastAsi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781E92">
                        <w:rPr>
                          <w:rFonts w:cs="B Nazani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نامه استفاده ازسالن مطالعه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75854" w14:textId="59A964BB" w:rsidR="00F7499C" w:rsidRPr="001D073A" w:rsidRDefault="00F7499C" w:rsidP="00F80870">
      <w:pPr>
        <w:pStyle w:val="NormalWeb"/>
        <w:bidi/>
        <w:rPr>
          <w:rFonts w:cs="B Nazanin"/>
          <w:sz w:val="36"/>
          <w:szCs w:val="36"/>
        </w:rPr>
      </w:pPr>
      <w:r w:rsidRPr="001D073A">
        <w:rPr>
          <w:rFonts w:cs="B Nazanin"/>
          <w:sz w:val="36"/>
          <w:szCs w:val="36"/>
          <w:rtl/>
        </w:rPr>
        <w:t>سالن مطالعه کتابخانه با هدف ایجاد محیطی مناسب، امن و آرام برای تمرکز، مطالعه منابع اطلاعاتی و پژوهش علمي در نظر گرفته شده است.</w:t>
      </w:r>
    </w:p>
    <w:p w14:paraId="1FB4942D" w14:textId="77777777" w:rsidR="005E53C3" w:rsidRDefault="005E53C3" w:rsidP="00781E92">
      <w:pPr>
        <w:pStyle w:val="NormalWeb"/>
        <w:bidi/>
        <w:spacing w:line="192" w:lineRule="auto"/>
        <w:rPr>
          <w:rStyle w:val="Strong"/>
          <w:rFonts w:cs="B Nazanin"/>
          <w:sz w:val="36"/>
          <w:szCs w:val="36"/>
          <w:rtl/>
        </w:rPr>
      </w:pPr>
      <w:r w:rsidRPr="005E53C3">
        <w:rPr>
          <w:rStyle w:val="Strong"/>
          <w:rFonts w:cs="B Nazanin"/>
          <w:sz w:val="36"/>
          <w:szCs w:val="36"/>
          <w:rtl/>
        </w:rPr>
        <w:t xml:space="preserve">ماده1-ضوابط استفاده از سالن مطالعه </w:t>
      </w:r>
    </w:p>
    <w:p w14:paraId="6B807ACE" w14:textId="70A5B242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به همراه داشتن کارت شناسایی معتبر دانش</w:t>
      </w:r>
      <w:r w:rsidRPr="001D073A">
        <w:rPr>
          <w:rFonts w:cs="B Nazanin" w:hint="cs"/>
          <w:sz w:val="36"/>
          <w:szCs w:val="36"/>
          <w:rtl/>
        </w:rPr>
        <w:t>کده  دندانپزشکی</w:t>
      </w:r>
    </w:p>
    <w:p w14:paraId="4274FC20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 xml:space="preserve">- رعایت کامل سکوت و آرامش و </w:t>
      </w:r>
      <w:r w:rsidRPr="001D073A">
        <w:rPr>
          <w:rFonts w:ascii="Cambria" w:hAnsi="Cambria" w:cs="Cambria" w:hint="cs"/>
          <w:sz w:val="36"/>
          <w:szCs w:val="36"/>
          <w:rtl/>
        </w:rPr>
        <w:t> </w:t>
      </w:r>
      <w:r w:rsidRPr="001D073A">
        <w:rPr>
          <w:rFonts w:cs="B Nazanin" w:hint="cs"/>
          <w:sz w:val="36"/>
          <w:szCs w:val="36"/>
          <w:rtl/>
        </w:rPr>
        <w:t>پرهیز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از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ایجاد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مزاحمت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برای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سایر</w:t>
      </w:r>
      <w:r w:rsidRPr="001D073A">
        <w:rPr>
          <w:rFonts w:cs="B Nazanin"/>
          <w:sz w:val="36"/>
          <w:szCs w:val="36"/>
          <w:rtl/>
        </w:rPr>
        <w:t xml:space="preserve"> </w:t>
      </w:r>
      <w:r w:rsidRPr="001D073A">
        <w:rPr>
          <w:rFonts w:cs="B Nazanin" w:hint="cs"/>
          <w:sz w:val="36"/>
          <w:szCs w:val="36"/>
          <w:rtl/>
        </w:rPr>
        <w:t>اعضا</w:t>
      </w:r>
    </w:p>
    <w:p w14:paraId="1CF92CBF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مطالعه بصورت انفرادی</w:t>
      </w:r>
    </w:p>
    <w:p w14:paraId="1E365C0D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-ممنوعیت قدم زدن در سالن در حين مطالعه</w:t>
      </w:r>
    </w:p>
    <w:p w14:paraId="26762F33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حفظ نظافت و نظم و پاکیزگی سالن</w:t>
      </w:r>
    </w:p>
    <w:p w14:paraId="1EFD6E27" w14:textId="5C6A318A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عدم جابجایی لوازم سالن</w:t>
      </w:r>
      <w:r w:rsidR="001D073A">
        <w:rPr>
          <w:rFonts w:cs="B Nazanin" w:hint="cs"/>
          <w:sz w:val="36"/>
          <w:szCs w:val="36"/>
          <w:rtl/>
        </w:rPr>
        <w:t xml:space="preserve">  ( میزها وصندلی</w:t>
      </w:r>
      <w:r w:rsidR="00162D14">
        <w:rPr>
          <w:rFonts w:cs="B Nazanin"/>
          <w:sz w:val="36"/>
          <w:szCs w:val="36"/>
        </w:rPr>
        <w:t xml:space="preserve"> ,</w:t>
      </w:r>
      <w:r w:rsidR="00162D14">
        <w:rPr>
          <w:rFonts w:cs="B Nazanin" w:hint="cs"/>
          <w:sz w:val="36"/>
          <w:szCs w:val="36"/>
          <w:rtl/>
        </w:rPr>
        <w:t>..............</w:t>
      </w:r>
      <w:r w:rsidR="001D073A">
        <w:rPr>
          <w:rFonts w:cs="B Nazanin" w:hint="cs"/>
          <w:sz w:val="36"/>
          <w:szCs w:val="36"/>
          <w:rtl/>
        </w:rPr>
        <w:t xml:space="preserve">  )</w:t>
      </w:r>
    </w:p>
    <w:p w14:paraId="7B77919A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اجتناب از رفتارهای مغایر با اصول اسلامی و اخلاقی</w:t>
      </w:r>
    </w:p>
    <w:p w14:paraId="35114336" w14:textId="6A4A2BDF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عدم مصرف دخانیات در محیط سالن</w:t>
      </w:r>
      <w:r w:rsidR="005E53C3">
        <w:rPr>
          <w:rFonts w:cs="B Nazanin" w:hint="cs"/>
          <w:sz w:val="36"/>
          <w:szCs w:val="36"/>
          <w:rtl/>
        </w:rPr>
        <w:t xml:space="preserve"> و</w:t>
      </w:r>
      <w:r w:rsidRPr="001D073A">
        <w:rPr>
          <w:rFonts w:cs="B Nazanin"/>
          <w:sz w:val="36"/>
          <w:szCs w:val="36"/>
          <w:rtl/>
        </w:rPr>
        <w:t>عدم سرو غذا در محیط سالن</w:t>
      </w:r>
    </w:p>
    <w:p w14:paraId="724C46E1" w14:textId="77777777" w:rsidR="00F7499C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عدم استفاده از تلفن همراه</w:t>
      </w:r>
    </w:p>
    <w:p w14:paraId="2DB3FBD6" w14:textId="5840A42A" w:rsidR="008F7AD9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>- خودداری از رزرو صندلی های سالن</w:t>
      </w:r>
      <w:r w:rsidRPr="001D073A">
        <w:rPr>
          <w:rFonts w:cs="B Nazanin" w:hint="cs"/>
          <w:sz w:val="36"/>
          <w:szCs w:val="36"/>
          <w:rtl/>
        </w:rPr>
        <w:t xml:space="preserve"> </w:t>
      </w:r>
      <w:r w:rsidR="005E53C3">
        <w:rPr>
          <w:rFonts w:cs="B Nazanin" w:hint="cs"/>
          <w:sz w:val="36"/>
          <w:szCs w:val="36"/>
          <w:rtl/>
        </w:rPr>
        <w:t>و</w:t>
      </w:r>
      <w:r w:rsidRPr="001D073A">
        <w:rPr>
          <w:rFonts w:cs="B Nazanin"/>
          <w:sz w:val="36"/>
          <w:szCs w:val="36"/>
          <w:rtl/>
        </w:rPr>
        <w:t xml:space="preserve"> </w:t>
      </w:r>
      <w:r w:rsidR="008F7AD9" w:rsidRPr="001D073A">
        <w:rPr>
          <w:rFonts w:cs="B Nazanin" w:hint="cs"/>
          <w:sz w:val="36"/>
          <w:szCs w:val="36"/>
          <w:rtl/>
        </w:rPr>
        <w:t xml:space="preserve">خوداری از قرار دادن وسایل و کیف ها  </w:t>
      </w:r>
    </w:p>
    <w:p w14:paraId="4E9BE5B6" w14:textId="4AB68369" w:rsidR="0005408A" w:rsidRPr="001D073A" w:rsidRDefault="00F7499C" w:rsidP="00781E92">
      <w:pPr>
        <w:pStyle w:val="NormalWeb"/>
        <w:bidi/>
        <w:spacing w:line="192" w:lineRule="auto"/>
        <w:rPr>
          <w:rFonts w:cs="B Nazanin"/>
          <w:sz w:val="36"/>
          <w:szCs w:val="36"/>
          <w:rtl/>
        </w:rPr>
      </w:pPr>
      <w:r w:rsidRPr="001D073A">
        <w:rPr>
          <w:rFonts w:cs="B Nazanin"/>
          <w:sz w:val="36"/>
          <w:szCs w:val="36"/>
          <w:rtl/>
        </w:rPr>
        <w:t xml:space="preserve">- رعایت زمان استفاده اعلام شده از طرف </w:t>
      </w:r>
      <w:r w:rsidR="008F7AD9" w:rsidRPr="001D073A">
        <w:rPr>
          <w:rFonts w:cs="B Nazanin" w:hint="cs"/>
          <w:sz w:val="36"/>
          <w:szCs w:val="36"/>
          <w:rtl/>
        </w:rPr>
        <w:t>مدیریت دانشکده</w:t>
      </w:r>
    </w:p>
    <w:p w14:paraId="06AAFE5A" w14:textId="77777777" w:rsidR="00781E92" w:rsidRDefault="008F7AD9" w:rsidP="00781E92">
      <w:pPr>
        <w:pStyle w:val="NormalWeb"/>
        <w:bidi/>
        <w:rPr>
          <w:rFonts w:cs="B Nazanin"/>
          <w:sz w:val="36"/>
          <w:szCs w:val="36"/>
        </w:rPr>
      </w:pPr>
      <w:r w:rsidRPr="001D073A">
        <w:rPr>
          <w:rFonts w:cs="B Nazanin" w:hint="cs"/>
          <w:sz w:val="36"/>
          <w:szCs w:val="36"/>
          <w:rtl/>
        </w:rPr>
        <w:t>توجه :  دانشکده هیج گونه مسئولیتی درقبال مفقود شده وسایل شخصی و کتاب ها قرارداده شده درسالن مطالعه ندارد.</w:t>
      </w:r>
    </w:p>
    <w:p w14:paraId="4027BB1A" w14:textId="35FEAFCC" w:rsidR="005E53C3" w:rsidRPr="005E53C3" w:rsidRDefault="005E53C3" w:rsidP="00781E92">
      <w:pPr>
        <w:pStyle w:val="NormalWeb"/>
        <w:bidi/>
        <w:rPr>
          <w:rFonts w:cs="B Nazanin"/>
          <w:b/>
          <w:bCs/>
          <w:sz w:val="36"/>
          <w:szCs w:val="36"/>
          <w:rtl/>
        </w:rPr>
      </w:pPr>
      <w:r w:rsidRPr="005E53C3">
        <w:rPr>
          <w:rFonts w:cs="B Nazanin"/>
          <w:b/>
          <w:bCs/>
          <w:sz w:val="36"/>
          <w:szCs w:val="36"/>
          <w:rtl/>
        </w:rPr>
        <w:t>ماده2-</w:t>
      </w:r>
      <w:r w:rsidRPr="00D9664E">
        <w:rPr>
          <w:rFonts w:cs="B Nazanin"/>
          <w:b/>
          <w:bCs/>
          <w:color w:val="C00000"/>
          <w:sz w:val="36"/>
          <w:szCs w:val="36"/>
          <w:rtl/>
        </w:rPr>
        <w:t>جرا</w:t>
      </w:r>
      <w:r w:rsidRPr="00D9664E">
        <w:rPr>
          <w:rFonts w:cs="B Nazanin" w:hint="cs"/>
          <w:b/>
          <w:bCs/>
          <w:color w:val="C00000"/>
          <w:sz w:val="36"/>
          <w:szCs w:val="36"/>
          <w:rtl/>
        </w:rPr>
        <w:t>ی</w:t>
      </w:r>
      <w:r w:rsidRPr="00D9664E">
        <w:rPr>
          <w:rFonts w:cs="B Nazanin" w:hint="eastAsia"/>
          <w:b/>
          <w:bCs/>
          <w:color w:val="C00000"/>
          <w:sz w:val="36"/>
          <w:szCs w:val="36"/>
          <w:rtl/>
        </w:rPr>
        <w:t>م</w:t>
      </w:r>
      <w:r w:rsidRPr="00D9664E">
        <w:rPr>
          <w:rFonts w:cs="B Nazanin"/>
          <w:b/>
          <w:bCs/>
          <w:color w:val="C00000"/>
          <w:sz w:val="36"/>
          <w:szCs w:val="36"/>
          <w:rtl/>
        </w:rPr>
        <w:t xml:space="preserve"> مربوط به نقض ضوابط سالن مطالعه </w:t>
      </w:r>
    </w:p>
    <w:p w14:paraId="2C9C149D" w14:textId="4F419F39" w:rsidR="005E53C3" w:rsidRPr="005E53C3" w:rsidRDefault="005E53C3" w:rsidP="005E53C3">
      <w:pPr>
        <w:pStyle w:val="NormalWeb"/>
        <w:bidi/>
        <w:rPr>
          <w:rFonts w:cs="B Nazanin"/>
          <w:sz w:val="36"/>
          <w:szCs w:val="36"/>
        </w:rPr>
      </w:pPr>
      <w:r w:rsidRPr="005E53C3">
        <w:rPr>
          <w:rFonts w:cs="B Nazanin" w:hint="eastAsia"/>
          <w:sz w:val="36"/>
          <w:szCs w:val="36"/>
          <w:rtl/>
        </w:rPr>
        <w:t>درصورت</w:t>
      </w:r>
      <w:r w:rsidRPr="005E53C3">
        <w:rPr>
          <w:rFonts w:cs="B Nazanin"/>
          <w:sz w:val="36"/>
          <w:szCs w:val="36"/>
          <w:rtl/>
        </w:rPr>
        <w:t xml:space="preserve"> عدم رعا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ت</w:t>
      </w:r>
      <w:r w:rsidRPr="005E53C3">
        <w:rPr>
          <w:rFonts w:cs="B Nazanin"/>
          <w:sz w:val="36"/>
          <w:szCs w:val="36"/>
          <w:rtl/>
        </w:rPr>
        <w:t xml:space="preserve"> ضوابط ذکر شده در آئ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ن</w:t>
      </w:r>
      <w:r w:rsidRPr="005E53C3">
        <w:rPr>
          <w:rFonts w:cs="B Nazanin"/>
          <w:sz w:val="36"/>
          <w:szCs w:val="36"/>
          <w:rtl/>
        </w:rPr>
        <w:t xml:space="preserve"> نامه و 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ا</w:t>
      </w:r>
      <w:r w:rsidRPr="005E53C3">
        <w:rPr>
          <w:rFonts w:cs="B Nazanin"/>
          <w:sz w:val="36"/>
          <w:szCs w:val="36"/>
          <w:rtl/>
        </w:rPr>
        <w:t xml:space="preserve"> آس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ب</w:t>
      </w:r>
      <w:r w:rsidRPr="005E53C3">
        <w:rPr>
          <w:rFonts w:cs="B Nazanin"/>
          <w:sz w:val="36"/>
          <w:szCs w:val="36"/>
          <w:rtl/>
        </w:rPr>
        <w:t xml:space="preserve"> رساندن به لوازم سالن، فرد خاط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/>
          <w:sz w:val="36"/>
          <w:szCs w:val="36"/>
          <w:rtl/>
        </w:rPr>
        <w:t xml:space="preserve"> به مدت 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ک</w:t>
      </w:r>
      <w:r w:rsidRPr="005E53C3">
        <w:rPr>
          <w:rFonts w:cs="B Nazanin"/>
          <w:sz w:val="36"/>
          <w:szCs w:val="36"/>
          <w:rtl/>
        </w:rPr>
        <w:t xml:space="preserve"> ترم تحص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ل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/>
          <w:sz w:val="36"/>
          <w:szCs w:val="36"/>
          <w:rtl/>
        </w:rPr>
        <w:t xml:space="preserve"> محروم م</w:t>
      </w:r>
      <w:r w:rsidRPr="005E53C3">
        <w:rPr>
          <w:rFonts w:cs="B Nazanin" w:hint="cs"/>
          <w:sz w:val="36"/>
          <w:szCs w:val="36"/>
          <w:rtl/>
        </w:rPr>
        <w:t>ی</w:t>
      </w:r>
      <w:r w:rsidRPr="005E53C3">
        <w:rPr>
          <w:rFonts w:cs="B Nazanin" w:hint="eastAsia"/>
          <w:sz w:val="36"/>
          <w:szCs w:val="36"/>
          <w:rtl/>
        </w:rPr>
        <w:t>گردد</w:t>
      </w:r>
      <w:r w:rsidRPr="005E53C3">
        <w:rPr>
          <w:rFonts w:cs="B Nazanin"/>
          <w:sz w:val="36"/>
          <w:szCs w:val="36"/>
          <w:rtl/>
        </w:rPr>
        <w:t>.</w:t>
      </w:r>
    </w:p>
    <w:sectPr w:rsidR="005E53C3" w:rsidRPr="005E53C3" w:rsidSect="00CB676F">
      <w:pgSz w:w="11906" w:h="16838" w:code="9"/>
      <w:pgMar w:top="680" w:right="680" w:bottom="680" w:left="6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C"/>
    <w:rsid w:val="0005408A"/>
    <w:rsid w:val="00162D14"/>
    <w:rsid w:val="001D073A"/>
    <w:rsid w:val="005E53C3"/>
    <w:rsid w:val="00781E92"/>
    <w:rsid w:val="008A5377"/>
    <w:rsid w:val="008F7AD9"/>
    <w:rsid w:val="00CB676F"/>
    <w:rsid w:val="00D579F7"/>
    <w:rsid w:val="00D9664E"/>
    <w:rsid w:val="00F7499C"/>
    <w:rsid w:val="00F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EFB3"/>
  <w15:chartTrackingRefBased/>
  <w15:docId w15:val="{9B570D07-8B89-4D4C-94E0-8E61F11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4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Lib-User</dc:creator>
  <cp:keywords/>
  <dc:description/>
  <cp:lastModifiedBy>Lib-User</cp:lastModifiedBy>
  <cp:revision>6</cp:revision>
  <dcterms:created xsi:type="dcterms:W3CDTF">2024-12-04T07:24:00Z</dcterms:created>
  <dcterms:modified xsi:type="dcterms:W3CDTF">2025-01-15T06:59:00Z</dcterms:modified>
</cp:coreProperties>
</file>